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42AA0" w14:textId="0DC2E503" w:rsidR="00B77F38" w:rsidRDefault="008730DE" w:rsidP="008730DE">
      <w:pPr>
        <w:pStyle w:val="Heading1"/>
      </w:pPr>
      <w:bookmarkStart w:id="0" w:name="_Hlk170497815"/>
      <w:bookmarkEnd w:id="0"/>
      <w:r>
        <w:t>Third party Tools with FPOD.exe</w:t>
      </w:r>
    </w:p>
    <w:p w14:paraId="5B8A7E78" w14:textId="425211A0" w:rsidR="00516901" w:rsidRPr="00516901" w:rsidRDefault="00516901" w:rsidP="001C096E">
      <w:pPr>
        <w:jc w:val="both"/>
      </w:pPr>
      <w:r>
        <w:t xml:space="preserve">Third party tools can be accessed under the export tab and the “Access third party analysis tools” button in the bottom right of the panel. These tools are useful for extracting data for third party analysis, reclassifying trains and for checking the data for individual trains and encounters. </w:t>
      </w:r>
      <w:r w:rsidR="00DB5D76">
        <w:t xml:space="preserve">This guide provides quick step by step guides for both the import and export, followed by a more detailed guide for both. </w:t>
      </w:r>
    </w:p>
    <w:p w14:paraId="3946308A" w14:textId="39753551" w:rsidR="008730DE" w:rsidRDefault="00516901" w:rsidP="008730DE">
      <w:r>
        <w:rPr>
          <w:noProof/>
        </w:rPr>
        <mc:AlternateContent>
          <mc:Choice Requires="wps">
            <w:drawing>
              <wp:anchor distT="0" distB="0" distL="114300" distR="114300" simplePos="0" relativeHeight="251658241" behindDoc="0" locked="0" layoutInCell="1" allowOverlap="1" wp14:anchorId="608B4216" wp14:editId="46699697">
                <wp:simplePos x="0" y="0"/>
                <wp:positionH relativeFrom="column">
                  <wp:posOffset>4048125</wp:posOffset>
                </wp:positionH>
                <wp:positionV relativeFrom="paragraph">
                  <wp:posOffset>437515</wp:posOffset>
                </wp:positionV>
                <wp:extent cx="552450" cy="276225"/>
                <wp:effectExtent l="19050" t="19050" r="19050" b="28575"/>
                <wp:wrapNone/>
                <wp:docPr id="216170622" name="Rectangle: Rounded Corners 1"/>
                <wp:cNvGraphicFramePr/>
                <a:graphic xmlns:a="http://schemas.openxmlformats.org/drawingml/2006/main">
                  <a:graphicData uri="http://schemas.microsoft.com/office/word/2010/wordprocessingShape">
                    <wps:wsp>
                      <wps:cNvSpPr/>
                      <wps:spPr>
                        <a:xfrm>
                          <a:off x="0" y="0"/>
                          <a:ext cx="552450" cy="276225"/>
                        </a:xfrm>
                        <a:prstGeom prst="round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16C2D" id="Rectangle: Rounded Corners 1" o:spid="_x0000_s1026" style="position:absolute;margin-left:318.75pt;margin-top:34.45pt;width:43.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" filled="f" strokecolor="red" strokeweight="3pt">
                <v:stroke joinstyle="miter"/>
              </v:roundrect>
            </w:pict>
          </mc:Fallback>
        </mc:AlternateContent>
      </w:r>
      <w:r>
        <w:rPr>
          <w:noProof/>
        </w:rPr>
        <mc:AlternateContent>
          <mc:Choice Requires="wps">
            <w:drawing>
              <wp:anchor distT="0" distB="0" distL="114300" distR="114300" simplePos="0" relativeHeight="251658240" behindDoc="0" locked="0" layoutInCell="1" allowOverlap="1" wp14:anchorId="5525ED8F" wp14:editId="6C8CD335">
                <wp:simplePos x="0" y="0"/>
                <wp:positionH relativeFrom="column">
                  <wp:posOffset>3810000</wp:posOffset>
                </wp:positionH>
                <wp:positionV relativeFrom="paragraph">
                  <wp:posOffset>3333115</wp:posOffset>
                </wp:positionV>
                <wp:extent cx="1524000" cy="276225"/>
                <wp:effectExtent l="19050" t="19050" r="19050" b="28575"/>
                <wp:wrapNone/>
                <wp:docPr id="2030220435" name="Rectangle: Rounded Corners 1"/>
                <wp:cNvGraphicFramePr/>
                <a:graphic xmlns:a="http://schemas.openxmlformats.org/drawingml/2006/main">
                  <a:graphicData uri="http://schemas.microsoft.com/office/word/2010/wordprocessingShape">
                    <wps:wsp>
                      <wps:cNvSpPr/>
                      <wps:spPr>
                        <a:xfrm>
                          <a:off x="0" y="0"/>
                          <a:ext cx="1524000" cy="276225"/>
                        </a:xfrm>
                        <a:prstGeom prst="round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5CBB9" id="Rectangle: Rounded Corners 1" o:spid="_x0000_s1026" style="position:absolute;margin-left:300pt;margin-top:262.45pt;width:120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" filled="f" strokecolor="red" strokeweight="3pt">
                <v:stroke joinstyle="miter"/>
              </v:roundrect>
            </w:pict>
          </mc:Fallback>
        </mc:AlternateContent>
      </w:r>
      <w:r w:rsidRPr="00516901">
        <w:rPr>
          <w:noProof/>
        </w:rPr>
        <w:drawing>
          <wp:inline distT="0" distB="0" distL="0" distR="0" wp14:anchorId="458B7539" wp14:editId="22FB36EC">
            <wp:extent cx="6645910" cy="3820160"/>
            <wp:effectExtent l="0" t="0" r="2540" b="8890"/>
            <wp:docPr id="5991897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18971" name="Picture 1" descr="A screenshot of a computer&#10;&#10;Description automatically generated"/>
                    <pic:cNvPicPr/>
                  </pic:nvPicPr>
                  <pic:blipFill>
                    <a:blip r:embed="rId6"/>
                    <a:stretch>
                      <a:fillRect/>
                    </a:stretch>
                  </pic:blipFill>
                  <pic:spPr>
                    <a:xfrm>
                      <a:off x="0" y="0"/>
                      <a:ext cx="6645910" cy="3820160"/>
                    </a:xfrm>
                    <a:prstGeom prst="rect">
                      <a:avLst/>
                    </a:prstGeom>
                  </pic:spPr>
                </pic:pic>
              </a:graphicData>
            </a:graphic>
          </wp:inline>
        </w:drawing>
      </w:r>
    </w:p>
    <w:p w14:paraId="2D49B0E2" w14:textId="77777777" w:rsidR="00516901" w:rsidRDefault="00516901" w:rsidP="008730DE"/>
    <w:p w14:paraId="1B46ACAB" w14:textId="701E401A" w:rsidR="00516901" w:rsidRPr="008730DE" w:rsidRDefault="003455F1" w:rsidP="001C096E">
      <w:pPr>
        <w:jc w:val="both"/>
      </w:pPr>
      <w:r w:rsidRPr="003455F1">
        <w:rPr>
          <w:noProof/>
        </w:rPr>
        <w:drawing>
          <wp:anchor distT="0" distB="0" distL="114300" distR="114300" simplePos="0" relativeHeight="251663368" behindDoc="0" locked="0" layoutInCell="1" allowOverlap="1" wp14:anchorId="44176458" wp14:editId="54A743D1">
            <wp:simplePos x="0" y="0"/>
            <wp:positionH relativeFrom="column">
              <wp:posOffset>0</wp:posOffset>
            </wp:positionH>
            <wp:positionV relativeFrom="paragraph">
              <wp:posOffset>-2169</wp:posOffset>
            </wp:positionV>
            <wp:extent cx="3619500" cy="2660848"/>
            <wp:effectExtent l="0" t="0" r="0" b="6350"/>
            <wp:wrapSquare wrapText="bothSides"/>
            <wp:docPr id="66476903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769039" name="Picture 1" descr="A screenshot of a computer&#10;&#10;Description automatically generated"/>
                    <pic:cNvPicPr/>
                  </pic:nvPicPr>
                  <pic:blipFill>
                    <a:blip r:embed="rId7"/>
                    <a:stretch>
                      <a:fillRect/>
                    </a:stretch>
                  </pic:blipFill>
                  <pic:spPr>
                    <a:xfrm>
                      <a:off x="0" y="0"/>
                      <a:ext cx="3619500" cy="2660848"/>
                    </a:xfrm>
                    <a:prstGeom prst="rect">
                      <a:avLst/>
                    </a:prstGeom>
                  </pic:spPr>
                </pic:pic>
              </a:graphicData>
            </a:graphic>
            <wp14:sizeRelH relativeFrom="page">
              <wp14:pctWidth>0</wp14:pctWidth>
            </wp14:sizeRelH>
            <wp14:sizeRelV relativeFrom="page">
              <wp14:pctHeight>0</wp14:pctHeight>
            </wp14:sizeRelV>
          </wp:anchor>
        </w:drawing>
      </w:r>
      <w:r w:rsidR="00516901">
        <w:t xml:space="preserve">This will open up a second window allowing you to either open up the Third Party Export page or the Third Party Import page. These is a brief description of them both with very basic instructions of how to use them. </w:t>
      </w:r>
    </w:p>
    <w:p w14:paraId="1696930A" w14:textId="77777777" w:rsidR="00516901" w:rsidRDefault="00516901" w:rsidP="008730DE">
      <w:pPr>
        <w:pStyle w:val="Heading2"/>
      </w:pPr>
    </w:p>
    <w:p w14:paraId="212F7774" w14:textId="77777777" w:rsidR="00516901" w:rsidRDefault="00516901" w:rsidP="008730DE">
      <w:pPr>
        <w:pStyle w:val="Heading2"/>
      </w:pPr>
    </w:p>
    <w:p w14:paraId="5296BDCC" w14:textId="77777777" w:rsidR="00516901" w:rsidRDefault="00516901" w:rsidP="008730DE">
      <w:pPr>
        <w:pStyle w:val="Heading2"/>
      </w:pPr>
    </w:p>
    <w:p w14:paraId="11159BF1" w14:textId="77777777" w:rsidR="00516901" w:rsidRDefault="00516901" w:rsidP="008730DE">
      <w:pPr>
        <w:pStyle w:val="Heading2"/>
      </w:pPr>
    </w:p>
    <w:p w14:paraId="41011281" w14:textId="77777777" w:rsidR="00516901" w:rsidRDefault="00516901" w:rsidP="008730DE">
      <w:pPr>
        <w:pStyle w:val="Heading2"/>
      </w:pPr>
    </w:p>
    <w:p w14:paraId="7CF63845" w14:textId="77777777" w:rsidR="00516901" w:rsidRDefault="00516901">
      <w:pPr>
        <w:rPr>
          <w:rFonts w:asciiTheme="majorHAnsi" w:eastAsiaTheme="majorEastAsia" w:hAnsiTheme="majorHAnsi" w:cstheme="majorBidi"/>
          <w:color w:val="0F4761" w:themeColor="accent1" w:themeShade="BF"/>
          <w:sz w:val="32"/>
          <w:szCs w:val="32"/>
        </w:rPr>
      </w:pPr>
      <w:r>
        <w:br w:type="page"/>
      </w:r>
    </w:p>
    <w:p w14:paraId="66570AE8" w14:textId="612FAC6A" w:rsidR="008730DE" w:rsidRDefault="008730DE" w:rsidP="008730DE">
      <w:pPr>
        <w:pStyle w:val="Heading2"/>
      </w:pPr>
      <w:r>
        <w:lastRenderedPageBreak/>
        <w:t>Third Party Export</w:t>
      </w:r>
    </w:p>
    <w:p w14:paraId="50BE9279" w14:textId="4E320FEC" w:rsidR="00716296" w:rsidRDefault="00716296" w:rsidP="00596B4A">
      <w:pPr>
        <w:pStyle w:val="Heading3"/>
      </w:pPr>
      <w:r>
        <w:t>Quick step by step</w:t>
      </w:r>
    </w:p>
    <w:p w14:paraId="697D9F7A" w14:textId="5884D30B" w:rsidR="00FC465B" w:rsidRDefault="00FC465B" w:rsidP="00FC465B">
      <w:pPr>
        <w:spacing w:after="0"/>
        <w:rPr>
          <w:b/>
          <w:bCs/>
        </w:rPr>
      </w:pPr>
      <w:r>
        <w:rPr>
          <w:b/>
          <w:bCs/>
        </w:rPr>
        <w:t>FP3 features export</w:t>
      </w:r>
      <w:r w:rsidR="004D1B92">
        <w:rPr>
          <w:b/>
          <w:bCs/>
        </w:rPr>
        <w:t xml:space="preserve"> (A)</w:t>
      </w:r>
    </w:p>
    <w:p w14:paraId="4F298F78" w14:textId="2A2A5681" w:rsidR="00B91D3A" w:rsidRDefault="00B91D3A" w:rsidP="0089551B">
      <w:pPr>
        <w:pStyle w:val="ListParagraph"/>
        <w:numPr>
          <w:ilvl w:val="0"/>
          <w:numId w:val="6"/>
        </w:numPr>
      </w:pPr>
      <w:r>
        <w:t>Top Panel</w:t>
      </w:r>
    </w:p>
    <w:p w14:paraId="29418810" w14:textId="26456467" w:rsidR="00FC7855" w:rsidRDefault="00FC7855" w:rsidP="00B91D3A">
      <w:pPr>
        <w:pStyle w:val="ListParagraph"/>
        <w:numPr>
          <w:ilvl w:val="1"/>
          <w:numId w:val="6"/>
        </w:numPr>
      </w:pPr>
      <w:r w:rsidRPr="0089551B">
        <w:t xml:space="preserve">Select how you want the data to be exported (One text file for each FP3, one text file for </w:t>
      </w:r>
      <w:r w:rsidR="0089551B" w:rsidRPr="0089551B">
        <w:t xml:space="preserve">all data, or to the clipboard). </w:t>
      </w:r>
    </w:p>
    <w:p w14:paraId="1553AD7F" w14:textId="34DC681D" w:rsidR="0089551B" w:rsidRDefault="0089551B" w:rsidP="00B91D3A">
      <w:pPr>
        <w:pStyle w:val="ListParagraph"/>
        <w:numPr>
          <w:ilvl w:val="1"/>
          <w:numId w:val="6"/>
        </w:numPr>
      </w:pPr>
      <w:r>
        <w:t xml:space="preserve">If exporting </w:t>
      </w:r>
      <w:r w:rsidR="000D1C61">
        <w:t xml:space="preserve">all data </w:t>
      </w:r>
      <w:r>
        <w:t xml:space="preserve">to one file, input a file name to save the data to. </w:t>
      </w:r>
    </w:p>
    <w:p w14:paraId="4E690F20" w14:textId="1DC66795" w:rsidR="00B91D3A" w:rsidRDefault="00B91D3A" w:rsidP="00B91D3A">
      <w:pPr>
        <w:pStyle w:val="ListParagraph"/>
        <w:numPr>
          <w:ilvl w:val="0"/>
          <w:numId w:val="6"/>
        </w:numPr>
      </w:pPr>
      <w:r>
        <w:t>Bottom Panel</w:t>
      </w:r>
    </w:p>
    <w:p w14:paraId="5AC164CA" w14:textId="30398111" w:rsidR="003F6166" w:rsidRDefault="003F6166" w:rsidP="003F6166">
      <w:pPr>
        <w:pStyle w:val="ListParagraph"/>
        <w:numPr>
          <w:ilvl w:val="1"/>
          <w:numId w:val="6"/>
        </w:numPr>
      </w:pPr>
      <w:r>
        <w:t xml:space="preserve">If you have previously saved an export features settings file (.tpe3 file), press </w:t>
      </w:r>
      <w:r w:rsidR="00316671">
        <w:t>load settings and select the file containing the relevant settings</w:t>
      </w:r>
      <w:r w:rsidR="00A82DDC">
        <w:t xml:space="preserve"> and skip to </w:t>
      </w:r>
      <w:r w:rsidR="00C03D4B">
        <w:t xml:space="preserve">step </w:t>
      </w:r>
      <w:r w:rsidR="00A82DDC">
        <w:t>3</w:t>
      </w:r>
    </w:p>
    <w:p w14:paraId="135BF379" w14:textId="77777777" w:rsidR="00FC465B" w:rsidRDefault="00FC465B" w:rsidP="00B91D3A">
      <w:pPr>
        <w:pStyle w:val="ListParagraph"/>
        <w:numPr>
          <w:ilvl w:val="1"/>
          <w:numId w:val="6"/>
        </w:numPr>
      </w:pPr>
      <w:r w:rsidRPr="002C5CE2">
        <w:t>Input a species text to output on each row of data</w:t>
      </w:r>
      <w:r>
        <w:t>.</w:t>
      </w:r>
    </w:p>
    <w:p w14:paraId="49982EDD" w14:textId="77777777" w:rsidR="00FC465B" w:rsidRDefault="00FC465B" w:rsidP="00B91D3A">
      <w:pPr>
        <w:pStyle w:val="ListParagraph"/>
        <w:numPr>
          <w:ilvl w:val="1"/>
          <w:numId w:val="6"/>
        </w:numPr>
      </w:pPr>
      <w:r>
        <w:t>Select the max length of an encounter by setting “Split encounters at… mins”.</w:t>
      </w:r>
    </w:p>
    <w:p w14:paraId="6E4AC02E" w14:textId="77777777" w:rsidR="00FC465B" w:rsidRDefault="00FC465B" w:rsidP="00B91D3A">
      <w:pPr>
        <w:pStyle w:val="ListParagraph"/>
        <w:numPr>
          <w:ilvl w:val="1"/>
          <w:numId w:val="6"/>
        </w:numPr>
      </w:pPr>
      <w:r>
        <w:t>Set the minimum time needed between encounters by setting the “Gap between encounter &gt; … mins”.</w:t>
      </w:r>
    </w:p>
    <w:p w14:paraId="44BB9421" w14:textId="0A17B0DB" w:rsidR="00FC465B" w:rsidRDefault="00FC465B" w:rsidP="00EB10C7">
      <w:pPr>
        <w:pStyle w:val="ListParagraph"/>
        <w:numPr>
          <w:ilvl w:val="1"/>
          <w:numId w:val="6"/>
        </w:numPr>
      </w:pPr>
      <w:r>
        <w:t>Select an export level from either “File”, Minute”, “Encounter”, “Train” or “Click” features and select the features you wish to export</w:t>
      </w:r>
      <w:r w:rsidR="00EB10C7">
        <w:t xml:space="preserve"> (can only do one level at once)</w:t>
      </w:r>
      <w:r>
        <w:t xml:space="preserve">. </w:t>
      </w:r>
    </w:p>
    <w:p w14:paraId="22AB3041" w14:textId="7E9C5511" w:rsidR="00D75778" w:rsidRDefault="00D75778" w:rsidP="00EB10C7">
      <w:pPr>
        <w:pStyle w:val="ListParagraph"/>
        <w:numPr>
          <w:ilvl w:val="1"/>
          <w:numId w:val="6"/>
        </w:numPr>
      </w:pPr>
      <w:r>
        <w:t xml:space="preserve">(Optional) Save your </w:t>
      </w:r>
      <w:r w:rsidR="00F9303E">
        <w:t xml:space="preserve">export features settings </w:t>
      </w:r>
      <w:r w:rsidR="00C03D4B">
        <w:t>to</w:t>
      </w:r>
      <w:r w:rsidR="00B41EE7">
        <w:t xml:space="preserve"> file (.tpe3 file) </w:t>
      </w:r>
      <w:r w:rsidR="00F9303E">
        <w:t xml:space="preserve">for quicker exporting in the future. </w:t>
      </w:r>
    </w:p>
    <w:p w14:paraId="2EBDD493" w14:textId="77777777" w:rsidR="005878B1" w:rsidRDefault="005878B1" w:rsidP="00FC465B">
      <w:pPr>
        <w:pStyle w:val="ListParagraph"/>
        <w:numPr>
          <w:ilvl w:val="0"/>
          <w:numId w:val="6"/>
        </w:numPr>
      </w:pPr>
      <w:r>
        <w:t>Middle panel</w:t>
      </w:r>
    </w:p>
    <w:p w14:paraId="74E602F6" w14:textId="049872E4" w:rsidR="00FC465B" w:rsidRDefault="00FC465B" w:rsidP="005878B1">
      <w:pPr>
        <w:pStyle w:val="ListParagraph"/>
        <w:numPr>
          <w:ilvl w:val="1"/>
          <w:numId w:val="6"/>
        </w:numPr>
      </w:pPr>
      <w:r w:rsidRPr="002D5FF5">
        <w:t>Press</w:t>
      </w:r>
      <w:r w:rsidR="00B71C17">
        <w:t xml:space="preserve"> “A: Export FP3 features”</w:t>
      </w:r>
      <w:r w:rsidRPr="002D5FF5">
        <w:t xml:space="preserve"> and select the files to be exported and the location to save the file/s if applicable</w:t>
      </w:r>
      <w:r>
        <w:t>.</w:t>
      </w:r>
    </w:p>
    <w:p w14:paraId="2EF4340D" w14:textId="766F3B9E" w:rsidR="00FC465B" w:rsidRPr="00FC465B" w:rsidRDefault="00FC465B" w:rsidP="00FC465B">
      <w:pPr>
        <w:pStyle w:val="ListParagraph"/>
        <w:numPr>
          <w:ilvl w:val="0"/>
          <w:numId w:val="6"/>
        </w:numPr>
      </w:pPr>
      <w:r>
        <w:t>Sit back and watch as the data is exported to your preferred format.</w:t>
      </w:r>
    </w:p>
    <w:p w14:paraId="2F067D04" w14:textId="7453D06C" w:rsidR="00716296" w:rsidRDefault="00596B4A" w:rsidP="00CC256B">
      <w:pPr>
        <w:spacing w:after="0"/>
        <w:rPr>
          <w:b/>
          <w:bCs/>
        </w:rPr>
      </w:pPr>
      <w:proofErr w:type="spellStart"/>
      <w:r w:rsidRPr="00596B4A">
        <w:rPr>
          <w:b/>
          <w:bCs/>
        </w:rPr>
        <w:t>Kerno</w:t>
      </w:r>
      <w:proofErr w:type="spellEnd"/>
      <w:r w:rsidRPr="00596B4A">
        <w:rPr>
          <w:b/>
          <w:bCs/>
        </w:rPr>
        <w:t>-F</w:t>
      </w:r>
      <w:r w:rsidR="00A340A9">
        <w:rPr>
          <w:b/>
          <w:bCs/>
        </w:rPr>
        <w:t xml:space="preserve"> derivatives export (</w:t>
      </w:r>
      <w:r w:rsidR="00CE626F">
        <w:rPr>
          <w:b/>
          <w:bCs/>
        </w:rPr>
        <w:t>B)</w:t>
      </w:r>
    </w:p>
    <w:p w14:paraId="09F108F4" w14:textId="77777777" w:rsidR="00B41EE7" w:rsidRDefault="00B41EE7" w:rsidP="00596B4A">
      <w:pPr>
        <w:pStyle w:val="ListParagraph"/>
        <w:numPr>
          <w:ilvl w:val="0"/>
          <w:numId w:val="5"/>
        </w:numPr>
      </w:pPr>
      <w:r>
        <w:t>Top Panel</w:t>
      </w:r>
    </w:p>
    <w:p w14:paraId="012827B7" w14:textId="3FA006E9" w:rsidR="00596B4A" w:rsidRDefault="00596B4A" w:rsidP="00B41EE7">
      <w:pPr>
        <w:pStyle w:val="ListParagraph"/>
        <w:numPr>
          <w:ilvl w:val="1"/>
          <w:numId w:val="5"/>
        </w:numPr>
      </w:pPr>
      <w:r w:rsidRPr="002D5FF5">
        <w:t xml:space="preserve">Select </w:t>
      </w:r>
      <w:r w:rsidR="00B41EE7">
        <w:t>One te</w:t>
      </w:r>
      <w:r w:rsidR="00435C24">
        <w:t>x</w:t>
      </w:r>
      <w:r w:rsidR="00B41EE7">
        <w:t>t file for all FP3 files</w:t>
      </w:r>
    </w:p>
    <w:p w14:paraId="255C73F4" w14:textId="69A7C1B3" w:rsidR="00435C24" w:rsidRPr="002D5FF5" w:rsidRDefault="00435C24" w:rsidP="00B41EE7">
      <w:pPr>
        <w:pStyle w:val="ListParagraph"/>
        <w:numPr>
          <w:ilvl w:val="1"/>
          <w:numId w:val="5"/>
        </w:numPr>
      </w:pPr>
      <w:r>
        <w:t>Input a file name</w:t>
      </w:r>
      <w:r w:rsidR="00B71C17">
        <w:t xml:space="preserve"> to save the data to.</w:t>
      </w:r>
    </w:p>
    <w:p w14:paraId="5B078993" w14:textId="77777777" w:rsidR="00CE626F" w:rsidRDefault="00CE626F" w:rsidP="00596B4A">
      <w:pPr>
        <w:pStyle w:val="ListParagraph"/>
        <w:numPr>
          <w:ilvl w:val="0"/>
          <w:numId w:val="5"/>
        </w:numPr>
      </w:pPr>
      <w:r>
        <w:t>Middle Panel</w:t>
      </w:r>
    </w:p>
    <w:p w14:paraId="07E6947C" w14:textId="4E923BA8" w:rsidR="000A037A" w:rsidRPr="002D5FF5" w:rsidRDefault="000A037A" w:rsidP="00CE626F">
      <w:pPr>
        <w:pStyle w:val="ListParagraph"/>
        <w:numPr>
          <w:ilvl w:val="1"/>
          <w:numId w:val="5"/>
        </w:numPr>
      </w:pPr>
      <w:r w:rsidRPr="002D5FF5">
        <w:t xml:space="preserve">Press </w:t>
      </w:r>
      <w:r w:rsidR="00B71C17">
        <w:t xml:space="preserve">“B: Export KERNO-F derivatives” </w:t>
      </w:r>
      <w:r w:rsidRPr="002D5FF5">
        <w:t>and select the</w:t>
      </w:r>
      <w:r w:rsidR="00B71C17">
        <w:t xml:space="preserve"> FP1</w:t>
      </w:r>
      <w:r w:rsidRPr="002D5FF5">
        <w:t xml:space="preserve"> </w:t>
      </w:r>
      <w:r w:rsidR="00613AC9" w:rsidRPr="002D5FF5">
        <w:t>files to be exported and the location to save the file/s if applicable</w:t>
      </w:r>
      <w:r w:rsidR="00BE52D7">
        <w:t>.</w:t>
      </w:r>
    </w:p>
    <w:p w14:paraId="4DB16CA5" w14:textId="77777777" w:rsidR="00EF17E2" w:rsidRDefault="00613AC9" w:rsidP="00596B4A">
      <w:pPr>
        <w:pStyle w:val="ListParagraph"/>
        <w:numPr>
          <w:ilvl w:val="0"/>
          <w:numId w:val="5"/>
        </w:numPr>
      </w:pPr>
      <w:r w:rsidRPr="002D5FF5">
        <w:t xml:space="preserve">Sit back and watch as </w:t>
      </w:r>
      <w:proofErr w:type="spellStart"/>
      <w:r w:rsidRPr="002D5FF5">
        <w:t>Kerno</w:t>
      </w:r>
      <w:proofErr w:type="spellEnd"/>
      <w:r w:rsidRPr="002D5FF5">
        <w:t xml:space="preserve">-F runs. </w:t>
      </w:r>
    </w:p>
    <w:p w14:paraId="6E660A7B" w14:textId="2893EB2A" w:rsidR="00613AC9" w:rsidRPr="002D5FF5" w:rsidRDefault="00EF17E2" w:rsidP="00EF17E2">
      <w:pPr>
        <w:ind w:left="360"/>
      </w:pPr>
      <w:r w:rsidRPr="002041A3">
        <w:rPr>
          <w:noProof/>
        </w:rPr>
        <w:drawing>
          <wp:inline distT="0" distB="0" distL="0" distR="0" wp14:anchorId="48821ECE" wp14:editId="620EB9FB">
            <wp:extent cx="6456015" cy="3801110"/>
            <wp:effectExtent l="0" t="0" r="2540" b="8890"/>
            <wp:docPr id="1573930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930397" name="Picture 1"/>
                    <pic:cNvPicPr/>
                  </pic:nvPicPr>
                  <pic:blipFill>
                    <a:blip r:embed="rId8"/>
                    <a:stretch>
                      <a:fillRect/>
                    </a:stretch>
                  </pic:blipFill>
                  <pic:spPr>
                    <a:xfrm>
                      <a:off x="0" y="0"/>
                      <a:ext cx="6456015" cy="3801110"/>
                    </a:xfrm>
                    <a:prstGeom prst="rect">
                      <a:avLst/>
                    </a:prstGeom>
                  </pic:spPr>
                </pic:pic>
              </a:graphicData>
            </a:graphic>
          </wp:inline>
        </w:drawing>
      </w:r>
    </w:p>
    <w:p w14:paraId="68327BB9" w14:textId="77777777" w:rsidR="003F5B00" w:rsidRDefault="003F5B00" w:rsidP="003F5B00">
      <w:pPr>
        <w:pStyle w:val="Heading2"/>
      </w:pPr>
      <w:r>
        <w:lastRenderedPageBreak/>
        <w:t>Third Party Import</w:t>
      </w:r>
    </w:p>
    <w:p w14:paraId="73C14ABC" w14:textId="162E5E24" w:rsidR="003F5B00" w:rsidRDefault="003F5B00" w:rsidP="001C096E">
      <w:pPr>
        <w:jc w:val="both"/>
      </w:pPr>
      <w:r>
        <w:t xml:space="preserve">The third-party import tool is to import train classifications that a third-party method has assigned to trains identified by KERNO-F. This may be required in locations with high levels of sediment transport noise where </w:t>
      </w:r>
      <w:proofErr w:type="spellStart"/>
      <w:r>
        <w:t>Kerno</w:t>
      </w:r>
      <w:proofErr w:type="spellEnd"/>
      <w:r>
        <w:t xml:space="preserve">-F struggles to separate noise from cetaceans or it could be as simple as reclassifying all cetacean detections with a single species name where only one species occurs. </w:t>
      </w:r>
    </w:p>
    <w:p w14:paraId="595D0907" w14:textId="015C80C6" w:rsidR="003F5B00" w:rsidRDefault="003F5B00" w:rsidP="003F5B00">
      <w:pPr>
        <w:pStyle w:val="Heading3"/>
      </w:pPr>
      <w:r>
        <w:t>Quick step by step</w:t>
      </w:r>
    </w:p>
    <w:p w14:paraId="61303FC3" w14:textId="1F3BE5FB" w:rsidR="003F5B00" w:rsidRDefault="003F5B00" w:rsidP="003F5B00">
      <w:pPr>
        <w:pStyle w:val="ListParagraph"/>
        <w:numPr>
          <w:ilvl w:val="0"/>
          <w:numId w:val="7"/>
        </w:numPr>
      </w:pPr>
      <w:r>
        <w:t>Set and confirm the classifications either by inputting them into the provided field or loading them from a previously saved .tpi3 file</w:t>
      </w:r>
      <w:r w:rsidR="00462886">
        <w:t xml:space="preserve">. You can use a classification code as well or classification text - </w:t>
      </w:r>
      <w:r w:rsidR="00205038">
        <w:t>check</w:t>
      </w:r>
      <w:r w:rsidR="00226F1B">
        <w:t xml:space="preserve"> </w:t>
      </w:r>
      <w:r w:rsidR="00D50C3A">
        <w:t>“</w:t>
      </w:r>
      <w:r w:rsidR="00205038">
        <w:t>Show/Hide Species codes</w:t>
      </w:r>
      <w:r w:rsidR="00D50C3A">
        <w:t>”</w:t>
      </w:r>
      <w:r w:rsidR="00205038">
        <w:t xml:space="preserve"> to view the default </w:t>
      </w:r>
      <w:r w:rsidR="00D50C3A">
        <w:t>codes</w:t>
      </w:r>
      <w:r w:rsidR="00462886">
        <w:t xml:space="preserve"> and associated class</w:t>
      </w:r>
      <w:r>
        <w:t xml:space="preserve">. </w:t>
      </w:r>
    </w:p>
    <w:p w14:paraId="130AFD1A" w14:textId="3C13E079" w:rsidR="003F5B00" w:rsidRDefault="003F5B00" w:rsidP="003F5B00">
      <w:pPr>
        <w:pStyle w:val="ListParagraph"/>
        <w:numPr>
          <w:ilvl w:val="0"/>
          <w:numId w:val="7"/>
        </w:numPr>
      </w:pPr>
      <w:r>
        <w:t>Import the data containing the trains and their new classifications.</w:t>
      </w:r>
    </w:p>
    <w:p w14:paraId="279C7915" w14:textId="3A9DC3B0" w:rsidR="003F5B00" w:rsidRDefault="003F5B00" w:rsidP="003F5B00">
      <w:pPr>
        <w:pStyle w:val="ListParagraph"/>
        <w:numPr>
          <w:ilvl w:val="0"/>
          <w:numId w:val="7"/>
        </w:numPr>
      </w:pPr>
      <w:r>
        <w:t xml:space="preserve">Select the FP3 files and reclassify the trains in them.  </w:t>
      </w:r>
    </w:p>
    <w:p w14:paraId="38DDDBAB" w14:textId="61975041" w:rsidR="003F5B00" w:rsidRDefault="007E1660" w:rsidP="003F5B00">
      <w:r w:rsidRPr="00E7561D">
        <w:rPr>
          <w:noProof/>
        </w:rPr>
        <w:drawing>
          <wp:anchor distT="0" distB="0" distL="114300" distR="114300" simplePos="0" relativeHeight="251662344" behindDoc="0" locked="0" layoutInCell="1" allowOverlap="1" wp14:anchorId="02132D4A" wp14:editId="5217F2F4">
            <wp:simplePos x="0" y="0"/>
            <wp:positionH relativeFrom="column">
              <wp:posOffset>692785</wp:posOffset>
            </wp:positionH>
            <wp:positionV relativeFrom="paragraph">
              <wp:posOffset>38100</wp:posOffset>
            </wp:positionV>
            <wp:extent cx="5437505" cy="4490720"/>
            <wp:effectExtent l="0" t="0" r="0" b="5080"/>
            <wp:wrapSquare wrapText="bothSides"/>
            <wp:docPr id="1395883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83814" name="Picture 1"/>
                    <pic:cNvPicPr/>
                  </pic:nvPicPr>
                  <pic:blipFill>
                    <a:blip r:embed="rId9"/>
                    <a:stretch>
                      <a:fillRect/>
                    </a:stretch>
                  </pic:blipFill>
                  <pic:spPr>
                    <a:xfrm>
                      <a:off x="0" y="0"/>
                      <a:ext cx="5437505" cy="4490720"/>
                    </a:xfrm>
                    <a:prstGeom prst="rect">
                      <a:avLst/>
                    </a:prstGeom>
                  </pic:spPr>
                </pic:pic>
              </a:graphicData>
            </a:graphic>
            <wp14:sizeRelH relativeFrom="page">
              <wp14:pctWidth>0</wp14:pctWidth>
            </wp14:sizeRelH>
            <wp14:sizeRelV relativeFrom="page">
              <wp14:pctHeight>0</wp14:pctHeight>
            </wp14:sizeRelV>
          </wp:anchor>
        </w:drawing>
      </w:r>
    </w:p>
    <w:p w14:paraId="3240FC13" w14:textId="77777777" w:rsidR="003F5B00" w:rsidRDefault="003F5B00" w:rsidP="003F5B00"/>
    <w:p w14:paraId="4742C954" w14:textId="77777777" w:rsidR="003F5B00" w:rsidRDefault="003F5B00" w:rsidP="00CC256B">
      <w:pPr>
        <w:pStyle w:val="Heading3"/>
      </w:pPr>
    </w:p>
    <w:p w14:paraId="152B16D8" w14:textId="77777777" w:rsidR="003F5B00" w:rsidRDefault="003F5B00">
      <w:pPr>
        <w:rPr>
          <w:rFonts w:asciiTheme="majorHAnsi" w:eastAsiaTheme="majorEastAsia" w:hAnsiTheme="majorHAnsi" w:cstheme="majorBidi"/>
          <w:color w:val="0F4761" w:themeColor="accent1" w:themeShade="BF"/>
          <w:sz w:val="32"/>
          <w:szCs w:val="32"/>
        </w:rPr>
      </w:pPr>
      <w:r>
        <w:br w:type="page"/>
      </w:r>
    </w:p>
    <w:p w14:paraId="27C2AA23" w14:textId="406A181B" w:rsidR="003F5B00" w:rsidRDefault="003F5B00" w:rsidP="003F5B00">
      <w:pPr>
        <w:pStyle w:val="Heading2"/>
      </w:pPr>
      <w:r>
        <w:lastRenderedPageBreak/>
        <w:t xml:space="preserve">Third Party Export </w:t>
      </w:r>
      <w:r w:rsidR="006E23C8">
        <w:t xml:space="preserve">full </w:t>
      </w:r>
      <w:r w:rsidR="003D176B">
        <w:t>guide</w:t>
      </w:r>
    </w:p>
    <w:p w14:paraId="3D36B1FC" w14:textId="216ED02B" w:rsidR="008730DE" w:rsidRDefault="008730DE" w:rsidP="008730DE">
      <w:r>
        <w:t xml:space="preserve">Using the third party Export tool gives you the opportunity to export a list of features that are stored in FP3 files or derivatives that are produced by the </w:t>
      </w:r>
      <w:proofErr w:type="spellStart"/>
      <w:r>
        <w:t>Kerno</w:t>
      </w:r>
      <w:proofErr w:type="spellEnd"/>
      <w:r>
        <w:t xml:space="preserve">-F classifier from FP1 files. </w:t>
      </w:r>
      <w:r w:rsidR="00ED007F">
        <w:t xml:space="preserve">There are three main sections to this form, the </w:t>
      </w:r>
      <w:r w:rsidR="00D37B6E">
        <w:t>export file</w:t>
      </w:r>
      <w:r w:rsidR="001C5059">
        <w:t xml:space="preserve"> settings in the top panel</w:t>
      </w:r>
      <w:r w:rsidR="00ED007F">
        <w:t>, the</w:t>
      </w:r>
      <w:r w:rsidR="001C5059">
        <w:t xml:space="preserve"> export buttons in the middle panel and the FP3 features in the bottom panel</w:t>
      </w:r>
      <w:r w:rsidR="00DC3203">
        <w:t>. There is also a window that will display progress, notes and errors on the right</w:t>
      </w:r>
      <w:r w:rsidR="00ED007F">
        <w:t xml:space="preserve">. </w:t>
      </w:r>
    </w:p>
    <w:p w14:paraId="0C448185" w14:textId="346F064E" w:rsidR="00DC3203" w:rsidRDefault="00DC3203" w:rsidP="008730DE">
      <w:r>
        <w:t>Top Panel:</w:t>
      </w:r>
    </w:p>
    <w:p w14:paraId="34A041AF" w14:textId="67CEFC0E" w:rsidR="00DC3203" w:rsidRDefault="00DC3203" w:rsidP="008730DE">
      <w:r>
        <w:t xml:space="preserve">In the top panel you can decide how data is exported </w:t>
      </w:r>
      <w:r w:rsidR="00BB3836">
        <w:t>and where appropriate set a file name</w:t>
      </w:r>
      <w:r w:rsidR="002C0AEB">
        <w:t>. In this panel there is also a button to safely halt the export procedure</w:t>
      </w:r>
      <w:r w:rsidR="00BB3836">
        <w:t>. You can choose between one of three export formats:</w:t>
      </w:r>
    </w:p>
    <w:p w14:paraId="4CBB7A04" w14:textId="2D96A470" w:rsidR="00ED007F" w:rsidRDefault="00ED007F" w:rsidP="003A22FF">
      <w:pPr>
        <w:spacing w:after="0"/>
      </w:pPr>
      <w:r w:rsidRPr="003A22FF">
        <w:rPr>
          <w:b/>
          <w:bCs/>
        </w:rPr>
        <w:t>One single text file</w:t>
      </w:r>
      <w:r>
        <w:t xml:space="preserve"> </w:t>
      </w:r>
      <w:r w:rsidR="003A22FF">
        <w:t>- Reduces</w:t>
      </w:r>
      <w:r>
        <w:t xml:space="preserve"> the number of files but can produce very</w:t>
      </w:r>
      <w:r w:rsidR="003A22FF">
        <w:t xml:space="preserve"> a</w:t>
      </w:r>
      <w:r>
        <w:t xml:space="preserve"> large file if </w:t>
      </w:r>
      <w:r w:rsidR="003A22FF">
        <w:t xml:space="preserve">data from </w:t>
      </w:r>
      <w:r>
        <w:t xml:space="preserve">many files are being exported. </w:t>
      </w:r>
      <w:r w:rsidR="003A22FF">
        <w:t xml:space="preserve">The file name should be inputted into the box next to “Single text file”. </w:t>
      </w:r>
    </w:p>
    <w:p w14:paraId="457F383B" w14:textId="1262345A" w:rsidR="003A22FF" w:rsidRDefault="003A22FF" w:rsidP="003A22FF">
      <w:pPr>
        <w:spacing w:after="0"/>
      </w:pPr>
      <w:r w:rsidRPr="003A22FF">
        <w:rPr>
          <w:b/>
          <w:bCs/>
        </w:rPr>
        <w:t>A text file for each Fp1/3 file</w:t>
      </w:r>
      <w:r>
        <w:t xml:space="preserve"> – Ensures the size of the files are openable by text editors. Each file will have the same name as the input file but with an identifier on the end of the name to distinguish the type of data/features it contains. </w:t>
      </w:r>
    </w:p>
    <w:p w14:paraId="33EE629F" w14:textId="72FBD11C" w:rsidR="003A22FF" w:rsidRDefault="003A22FF" w:rsidP="003A22FF">
      <w:r w:rsidRPr="003A22FF">
        <w:rPr>
          <w:b/>
          <w:bCs/>
        </w:rPr>
        <w:t>Clipboard</w:t>
      </w:r>
      <w:r>
        <w:t xml:space="preserve"> – Very quick and can be pasted straight into an excel document. Limited to 10,000 lines of data. </w:t>
      </w:r>
    </w:p>
    <w:p w14:paraId="363CEB7B" w14:textId="4E1BE6DA" w:rsidR="00ED007F" w:rsidRDefault="00ED007F" w:rsidP="008730DE"/>
    <w:p w14:paraId="139899F2" w14:textId="4B815B4B" w:rsidR="00516901" w:rsidRDefault="00516901" w:rsidP="00ED007F">
      <w:pPr>
        <w:pStyle w:val="Heading3"/>
      </w:pPr>
      <w:r>
        <w:t xml:space="preserve">Exporting </w:t>
      </w:r>
      <w:proofErr w:type="spellStart"/>
      <w:r w:rsidR="00ED007F">
        <w:t>Kerno</w:t>
      </w:r>
      <w:proofErr w:type="spellEnd"/>
      <w:r w:rsidR="00ED007F">
        <w:t>-F derivatives</w:t>
      </w:r>
    </w:p>
    <w:p w14:paraId="374641FF" w14:textId="28432C2A" w:rsidR="003A22FF" w:rsidRPr="003A2890" w:rsidRDefault="00FD5DB6">
      <w:pPr>
        <w:rPr>
          <w:rFonts w:asciiTheme="majorHAnsi" w:eastAsiaTheme="majorEastAsia" w:hAnsiTheme="majorHAnsi" w:cstheme="majorBidi"/>
          <w:color w:val="0F4761" w:themeColor="accent1" w:themeShade="BF"/>
          <w:sz w:val="32"/>
          <w:szCs w:val="32"/>
        </w:rPr>
      </w:pPr>
      <w:r>
        <w:t>Exporting the KERNO-F derivatives is the</w:t>
      </w:r>
      <w:r w:rsidR="00CD28BE">
        <w:t xml:space="preserve"> export that requires the least number of steps but provides a wealth of derivatives</w:t>
      </w:r>
      <w:r w:rsidR="002D5AE0">
        <w:t xml:space="preserve"> (&gt;100)</w:t>
      </w:r>
      <w:r w:rsidR="00CD28BE">
        <w:t xml:space="preserve"> that are produced when KERNO-F is </w:t>
      </w:r>
      <w:r w:rsidR="005349CD">
        <w:t>identifying and classifying trains. Using the controls in the red box</w:t>
      </w:r>
      <w:r w:rsidR="006F5A7E">
        <w:t xml:space="preserve">, firstly select “One text file for all FP3 files” and set the file name the data should be saved to under “Export to this file”. </w:t>
      </w:r>
      <w:r w:rsidR="008948D4">
        <w:t xml:space="preserve">At present this is the only way that </w:t>
      </w:r>
      <w:proofErr w:type="spellStart"/>
      <w:r w:rsidR="008948D4">
        <w:t>Kerno</w:t>
      </w:r>
      <w:proofErr w:type="spellEnd"/>
      <w:r w:rsidR="008948D4">
        <w:t xml:space="preserve">-F derivatives can be exported. Once these are set, press </w:t>
      </w:r>
      <w:r w:rsidR="00FB73E1">
        <w:t xml:space="preserve">“B: Export KERNO-F derivatives” and watch as the data is exported. If you have a lot of files, it is suggested that you do this in batches. </w:t>
      </w:r>
      <w:r w:rsidR="00856CDC">
        <w:t>T</w:t>
      </w:r>
      <w:r w:rsidR="00856CDC">
        <w:t xml:space="preserve">o safely stop the export, use the “Stop” button at the top of the main FPOD.exe window. </w:t>
      </w:r>
    </w:p>
    <w:p w14:paraId="1AF3A571" w14:textId="392539F6" w:rsidR="00720404" w:rsidRPr="003F5B00" w:rsidRDefault="001D5B92">
      <w:r>
        <w:rPr>
          <w:noProof/>
        </w:rPr>
        <mc:AlternateContent>
          <mc:Choice Requires="wps">
            <w:drawing>
              <wp:anchor distT="0" distB="0" distL="114300" distR="114300" simplePos="0" relativeHeight="251664392" behindDoc="0" locked="0" layoutInCell="1" allowOverlap="1" wp14:anchorId="642D6C21" wp14:editId="2CFC8FC4">
                <wp:simplePos x="0" y="0"/>
                <wp:positionH relativeFrom="column">
                  <wp:posOffset>48438</wp:posOffset>
                </wp:positionH>
                <wp:positionV relativeFrom="paragraph">
                  <wp:posOffset>497564</wp:posOffset>
                </wp:positionV>
                <wp:extent cx="6568022" cy="2191110"/>
                <wp:effectExtent l="19050" t="38100" r="23495" b="38100"/>
                <wp:wrapNone/>
                <wp:docPr id="1502902422" name="Freeform: Shape 4"/>
                <wp:cNvGraphicFramePr/>
                <a:graphic xmlns:a="http://schemas.openxmlformats.org/drawingml/2006/main">
                  <a:graphicData uri="http://schemas.microsoft.com/office/word/2010/wordprocessingShape">
                    <wps:wsp>
                      <wps:cNvSpPr/>
                      <wps:spPr>
                        <a:xfrm>
                          <a:off x="0" y="0"/>
                          <a:ext cx="6568022" cy="2191110"/>
                        </a:xfrm>
                        <a:custGeom>
                          <a:avLst/>
                          <a:gdLst>
                            <a:gd name="connsiteX0" fmla="*/ 3320 w 6568022"/>
                            <a:gd name="connsiteY0" fmla="*/ 8627 h 2191110"/>
                            <a:gd name="connsiteX1" fmla="*/ 6568022 w 6568022"/>
                            <a:gd name="connsiteY1" fmla="*/ 0 h 2191110"/>
                            <a:gd name="connsiteX2" fmla="*/ 6568022 w 6568022"/>
                            <a:gd name="connsiteY2" fmla="*/ 2173857 h 2191110"/>
                            <a:gd name="connsiteX3" fmla="*/ 2988060 w 6568022"/>
                            <a:gd name="connsiteY3" fmla="*/ 2191110 h 2191110"/>
                            <a:gd name="connsiteX4" fmla="*/ 3022566 w 6568022"/>
                            <a:gd name="connsiteY4" fmla="*/ 1173193 h 2191110"/>
                            <a:gd name="connsiteX5" fmla="*/ 3320 w 6568022"/>
                            <a:gd name="connsiteY5" fmla="*/ 1147314 h 2191110"/>
                            <a:gd name="connsiteX6" fmla="*/ 3320 w 6568022"/>
                            <a:gd name="connsiteY6" fmla="*/ 8627 h 2191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568022" h="2191110">
                              <a:moveTo>
                                <a:pt x="3320" y="8627"/>
                              </a:moveTo>
                              <a:lnTo>
                                <a:pt x="6568022" y="0"/>
                              </a:lnTo>
                              <a:lnTo>
                                <a:pt x="6568022" y="2173857"/>
                              </a:lnTo>
                              <a:lnTo>
                                <a:pt x="2988060" y="2191110"/>
                              </a:lnTo>
                              <a:lnTo>
                                <a:pt x="3022566" y="1173193"/>
                              </a:lnTo>
                              <a:lnTo>
                                <a:pt x="3320" y="1147314"/>
                              </a:lnTo>
                              <a:cubicBezTo>
                                <a:pt x="445" y="776378"/>
                                <a:pt x="-2431" y="405442"/>
                                <a:pt x="3320" y="8627"/>
                              </a:cubicBezTo>
                              <a:close/>
                            </a:path>
                          </a:pathLst>
                        </a:cu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C91C3D" id="Freeform: Shape 4" o:spid="_x0000_s1026" style="position:absolute;margin-left:3.8pt;margin-top:39.2pt;width:517.15pt;height:172.55pt;z-index:251664392;visibility:visible;mso-wrap-style:square;mso-wrap-distance-left:9pt;mso-wrap-distance-top:0;mso-wrap-distance-right:9pt;mso-wrap-distance-bottom:0;mso-position-horizontal:absolute;mso-position-horizontal-relative:text;mso-position-vertical:absolute;mso-position-vertical-relative:text;v-text-anchor:middle" coordsize="6568022,219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" path="m3320,8627l6568022,r,2173857l2988060,2191110r34506,-1017917l3320,1147314c445,776378,-2431,405442,3320,8627xe" filled="f" strokecolor="red" strokeweight="3pt">
                <v:stroke joinstyle="miter"/>
                <v:path arrowok="t" o:connecttype="custom" o:connectlocs="3320,8627;6568022,0;6568022,2173857;2988060,2191110;3022566,1173193;3320,1147314;3320,8627" o:connectangles="0,0,0,0,0,0,0"/>
              </v:shape>
            </w:pict>
          </mc:Fallback>
        </mc:AlternateContent>
      </w:r>
      <w:r w:rsidR="005349CD" w:rsidRPr="005349CD">
        <w:rPr>
          <w:noProof/>
        </w:rPr>
        <w:drawing>
          <wp:inline distT="0" distB="0" distL="0" distR="0" wp14:anchorId="01FA163E" wp14:editId="779EE141">
            <wp:extent cx="6645910" cy="2585863"/>
            <wp:effectExtent l="0" t="0" r="2540" b="5080"/>
            <wp:docPr id="1030587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587550" name="Picture 1"/>
                    <pic:cNvPicPr/>
                  </pic:nvPicPr>
                  <pic:blipFill>
                    <a:blip r:embed="rId10"/>
                    <a:stretch>
                      <a:fillRect/>
                    </a:stretch>
                  </pic:blipFill>
                  <pic:spPr>
                    <a:xfrm>
                      <a:off x="0" y="0"/>
                      <a:ext cx="6645910" cy="2585863"/>
                    </a:xfrm>
                    <a:prstGeom prst="rect">
                      <a:avLst/>
                    </a:prstGeom>
                  </pic:spPr>
                </pic:pic>
              </a:graphicData>
            </a:graphic>
          </wp:inline>
        </w:drawing>
      </w:r>
    </w:p>
    <w:p w14:paraId="2BBCE1B4" w14:textId="46FE0ADD" w:rsidR="00692B52" w:rsidRDefault="00692B52" w:rsidP="00692B52">
      <w:pPr>
        <w:pStyle w:val="Heading3"/>
      </w:pPr>
      <w:r w:rsidRPr="00692B52">
        <w:t>Exporting FP3 features</w:t>
      </w:r>
    </w:p>
    <w:p w14:paraId="2EC4EA59" w14:textId="5EECB7A3" w:rsidR="00692B52" w:rsidRDefault="00FA65E1" w:rsidP="00692B52">
      <w:r>
        <w:t xml:space="preserve">Exporting features stored in FP3 files can give </w:t>
      </w:r>
      <w:r w:rsidR="00364034">
        <w:t xml:space="preserve">access to </w:t>
      </w:r>
      <w:r w:rsidR="00CF231D">
        <w:t xml:space="preserve">over 100 features </w:t>
      </w:r>
      <w:r w:rsidR="009C4293">
        <w:t xml:space="preserve">across different export levels </w:t>
      </w:r>
      <w:r w:rsidR="003367E5">
        <w:t>(Files, Minutes, Encounters, Trains and clicks)</w:t>
      </w:r>
      <w:r w:rsidR="00D952AE">
        <w:t>. Each of these levels have IDs within them that can be used to match data between levels (</w:t>
      </w:r>
      <w:proofErr w:type="spellStart"/>
      <w:r w:rsidR="00D952AE">
        <w:t>ie</w:t>
      </w:r>
      <w:proofErr w:type="spellEnd"/>
      <w:r w:rsidR="00D952AE">
        <w:t xml:space="preserve"> the File ID in </w:t>
      </w:r>
      <w:r w:rsidR="00273122">
        <w:t>Minute features can be used to match up with data of the same File ID in File features</w:t>
      </w:r>
      <w:r w:rsidR="00D35BE4">
        <w:t>, much like a relational database</w:t>
      </w:r>
      <w:r w:rsidR="00273122">
        <w:t>)</w:t>
      </w:r>
      <w:r w:rsidR="00D35BE4">
        <w:t xml:space="preserve">. </w:t>
      </w:r>
      <w:r w:rsidR="00A00A3D">
        <w:t xml:space="preserve">There are a couple of things that need to be considered when exporting FP3 features. </w:t>
      </w:r>
      <w:r w:rsidR="00FF3B4E">
        <w:t xml:space="preserve">Firstly, </w:t>
      </w:r>
      <w:r w:rsidR="007941CB">
        <w:t>a</w:t>
      </w:r>
      <w:r w:rsidR="003D5F0E">
        <w:t xml:space="preserve">ny </w:t>
      </w:r>
      <w:r w:rsidR="007941CB">
        <w:t>f</w:t>
      </w:r>
      <w:r w:rsidR="003D5F0E">
        <w:t xml:space="preserve">ilters set </w:t>
      </w:r>
      <w:r w:rsidR="007941CB">
        <w:t xml:space="preserve">in the “Filters +Files” tab and species/quality check boxes will </w:t>
      </w:r>
      <w:r w:rsidR="0038113B">
        <w:t xml:space="preserve">be used to filter the export data. Secondly, </w:t>
      </w:r>
      <w:r w:rsidR="00DC2A51">
        <w:t>t</w:t>
      </w:r>
      <w:r w:rsidR="0038113B">
        <w:t xml:space="preserve">he values under “Split encounters at xx mins” and “Encounter gap &gt; xx mins” will </w:t>
      </w:r>
      <w:r w:rsidR="009C4CD2">
        <w:t>a</w:t>
      </w:r>
      <w:r w:rsidR="0038113B">
        <w:t xml:space="preserve">ffect data in Encounter, </w:t>
      </w:r>
      <w:r w:rsidR="009C4CD2">
        <w:t>T</w:t>
      </w:r>
      <w:r w:rsidR="0038113B">
        <w:t xml:space="preserve">rain and </w:t>
      </w:r>
      <w:r w:rsidR="009C4CD2">
        <w:t>C</w:t>
      </w:r>
      <w:r w:rsidR="0038113B">
        <w:t>lick feature exports</w:t>
      </w:r>
      <w:r w:rsidR="009C4CD2">
        <w:t xml:space="preserve">. For both of these </w:t>
      </w:r>
      <w:r w:rsidR="00D94CFF">
        <w:t xml:space="preserve">considerations, </w:t>
      </w:r>
      <w:r w:rsidR="009C4CD2">
        <w:t>if you wish to merge these exports at a later date, ensure that these settings are kept the same</w:t>
      </w:r>
      <w:r w:rsidR="00D94CFF">
        <w:t xml:space="preserve"> for all feature level exports otherwise ID numbers will not match between feature levels. </w:t>
      </w:r>
    </w:p>
    <w:p w14:paraId="685D6BA3" w14:textId="6696D403" w:rsidR="006B2125" w:rsidRDefault="006B2125" w:rsidP="006B2125">
      <w:pPr>
        <w:pStyle w:val="ListParagraph"/>
        <w:numPr>
          <w:ilvl w:val="0"/>
          <w:numId w:val="3"/>
        </w:numPr>
      </w:pPr>
      <w:r>
        <w:lastRenderedPageBreak/>
        <w:t>Select how you want the data to be exported. If exporting the data from each FP3 file into its own text file</w:t>
      </w:r>
      <w:r w:rsidR="00322FDC">
        <w:t>,</w:t>
      </w:r>
      <w:r>
        <w:t xml:space="preserve"> the </w:t>
      </w:r>
      <w:r w:rsidR="00322FDC">
        <w:t>feature level</w:t>
      </w:r>
      <w:r>
        <w:t xml:space="preserve"> (either Files, Minutes, Encounters, Trains or Clicks) will be appended to each file name. </w:t>
      </w:r>
    </w:p>
    <w:p w14:paraId="76BEEDD8" w14:textId="6E6DD57B" w:rsidR="00692B52" w:rsidRPr="00692B52" w:rsidRDefault="0091617F" w:rsidP="00692B52">
      <w:pPr>
        <w:pStyle w:val="ListParagraph"/>
        <w:numPr>
          <w:ilvl w:val="0"/>
          <w:numId w:val="3"/>
        </w:numPr>
      </w:pPr>
      <w:r>
        <w:t>If you select “</w:t>
      </w:r>
      <w:r w:rsidR="002F1982">
        <w:t>One text file for all FP3 files” you will need to enter a file name under “Export to this file:”.</w:t>
      </w:r>
    </w:p>
    <w:p w14:paraId="4008FE76" w14:textId="77777777" w:rsidR="004501D9" w:rsidRDefault="002F1982" w:rsidP="00692B52">
      <w:pPr>
        <w:pStyle w:val="ListParagraph"/>
        <w:numPr>
          <w:ilvl w:val="0"/>
          <w:numId w:val="3"/>
        </w:numPr>
      </w:pPr>
      <w:r>
        <w:t>Now go to the bottom panel</w:t>
      </w:r>
    </w:p>
    <w:p w14:paraId="212B6E98" w14:textId="06427ED9" w:rsidR="00787B0F" w:rsidRPr="00787B0F" w:rsidRDefault="00787B0F" w:rsidP="00692B52">
      <w:pPr>
        <w:pStyle w:val="ListParagraph"/>
        <w:numPr>
          <w:ilvl w:val="0"/>
          <w:numId w:val="3"/>
        </w:numPr>
      </w:pPr>
      <w:r>
        <w:t>In the “</w:t>
      </w:r>
      <w:r w:rsidRPr="00787B0F">
        <w:rPr>
          <w:b/>
          <w:bCs/>
        </w:rPr>
        <w:t>Species text</w:t>
      </w:r>
      <w:r>
        <w:t>” box, add in the species name you would like to use. This will be on each row of the data export.</w:t>
      </w:r>
    </w:p>
    <w:p w14:paraId="6CB79D52" w14:textId="24725AD3" w:rsidR="00787B0F" w:rsidRDefault="00787B0F" w:rsidP="00692B52">
      <w:pPr>
        <w:pStyle w:val="ListParagraph"/>
        <w:numPr>
          <w:ilvl w:val="0"/>
          <w:numId w:val="3"/>
        </w:numPr>
      </w:pPr>
      <w:r>
        <w:t>Set the max length of an encounter in the “</w:t>
      </w:r>
      <w:r w:rsidRPr="00787B0F">
        <w:rPr>
          <w:b/>
          <w:bCs/>
        </w:rPr>
        <w:t>Split encounters</w:t>
      </w:r>
      <w:r>
        <w:t xml:space="preserve"> at… mins”. Periods of consecutive trains longer than this will be split into multiple encounters. </w:t>
      </w:r>
    </w:p>
    <w:p w14:paraId="43749F67" w14:textId="4A6551F3" w:rsidR="00787B0F" w:rsidRDefault="00787B0F" w:rsidP="00692B52">
      <w:pPr>
        <w:pStyle w:val="ListParagraph"/>
        <w:numPr>
          <w:ilvl w:val="0"/>
          <w:numId w:val="3"/>
        </w:numPr>
      </w:pPr>
      <w:r>
        <w:t>The “</w:t>
      </w:r>
      <w:r w:rsidRPr="00787B0F">
        <w:rPr>
          <w:b/>
          <w:bCs/>
        </w:rPr>
        <w:t>Gap between encounters</w:t>
      </w:r>
      <w:r>
        <w:t xml:space="preserve">” sets the length of time that’s needs to pass without a </w:t>
      </w:r>
      <w:r w:rsidR="000910B9">
        <w:t>detection positive minute</w:t>
      </w:r>
      <w:r>
        <w:t xml:space="preserve"> before a new encounter is started. </w:t>
      </w:r>
    </w:p>
    <w:p w14:paraId="29225144" w14:textId="77777777" w:rsidR="00787B0F" w:rsidRDefault="00787B0F" w:rsidP="00692B52">
      <w:pPr>
        <w:pStyle w:val="ListParagraph"/>
        <w:numPr>
          <w:ilvl w:val="0"/>
          <w:numId w:val="3"/>
        </w:numPr>
      </w:pPr>
      <w:r>
        <w:t>Next you need to select at what level of detail you wish to export the data. Each row of the export file will contain features at either a “</w:t>
      </w:r>
      <w:r w:rsidRPr="00A36567">
        <w:rPr>
          <w:b/>
          <w:bCs/>
        </w:rPr>
        <w:t>File</w:t>
      </w:r>
      <w:r>
        <w:t>”, “</w:t>
      </w:r>
      <w:r w:rsidRPr="00A36567">
        <w:rPr>
          <w:b/>
          <w:bCs/>
        </w:rPr>
        <w:t>Minute</w:t>
      </w:r>
      <w:r>
        <w:t>”, “</w:t>
      </w:r>
      <w:r w:rsidRPr="00A36567">
        <w:rPr>
          <w:b/>
          <w:bCs/>
        </w:rPr>
        <w:t>Encounter</w:t>
      </w:r>
      <w:r>
        <w:t>”, “</w:t>
      </w:r>
      <w:r w:rsidRPr="00A36567">
        <w:rPr>
          <w:b/>
          <w:bCs/>
        </w:rPr>
        <w:t>Train</w:t>
      </w:r>
      <w:r>
        <w:t>” or “</w:t>
      </w:r>
      <w:r w:rsidRPr="00A36567">
        <w:rPr>
          <w:b/>
          <w:bCs/>
        </w:rPr>
        <w:t>Click</w:t>
      </w:r>
      <w:r>
        <w:t xml:space="preserve">” level. </w:t>
      </w:r>
    </w:p>
    <w:p w14:paraId="1C409559" w14:textId="41E7051D" w:rsidR="00787B0F" w:rsidRDefault="00787B0F" w:rsidP="00692B52">
      <w:pPr>
        <w:pStyle w:val="ListParagraph"/>
        <w:numPr>
          <w:ilvl w:val="0"/>
          <w:numId w:val="3"/>
        </w:numPr>
      </w:pPr>
      <w:r>
        <w:t xml:space="preserve">Once you have selected the level you wish to export at, you can select the </w:t>
      </w:r>
      <w:r w:rsidRPr="00A36567">
        <w:rPr>
          <w:b/>
          <w:bCs/>
        </w:rPr>
        <w:t>features</w:t>
      </w:r>
      <w:r>
        <w:t xml:space="preserve"> of interest. If you wish to export data at multiple levels, the export will need to be repeated for each level and then the data can be merged using the relational columns “File ID”, “Enc ID” and “</w:t>
      </w:r>
      <w:proofErr w:type="spellStart"/>
      <w:r>
        <w:t>Trn</w:t>
      </w:r>
      <w:proofErr w:type="spellEnd"/>
      <w:r>
        <w:t xml:space="preserve"> ID”. </w:t>
      </w:r>
      <w:r w:rsidR="00CB7A18">
        <w:t xml:space="preserve"> However, ensure the filters in the “Filters +Files” tab, the Species and Quality checkboxes </w:t>
      </w:r>
      <w:r w:rsidR="00505A93">
        <w:t xml:space="preserve">on the left of the main page and the Encounter values are all the same for all export levels otherwise IDs will not match up. </w:t>
      </w:r>
    </w:p>
    <w:p w14:paraId="05840F6E" w14:textId="7AA2797C" w:rsidR="00601A9D" w:rsidRPr="00787B0F" w:rsidRDefault="00601A9D" w:rsidP="00692B52">
      <w:pPr>
        <w:pStyle w:val="ListParagraph"/>
        <w:numPr>
          <w:ilvl w:val="0"/>
          <w:numId w:val="3"/>
        </w:numPr>
      </w:pPr>
      <w:r>
        <w:t>Go to the middle panel and press “A: Export FP3 features”</w:t>
      </w:r>
    </w:p>
    <w:p w14:paraId="50088F06" w14:textId="461B7C50" w:rsidR="00A36567" w:rsidRPr="00F30BE9" w:rsidRDefault="00A36567" w:rsidP="00A36567">
      <w:pPr>
        <w:pStyle w:val="ListParagraph"/>
        <w:numPr>
          <w:ilvl w:val="0"/>
          <w:numId w:val="3"/>
        </w:numPr>
        <w:rPr>
          <w:rFonts w:asciiTheme="majorHAnsi" w:eastAsiaTheme="majorEastAsia" w:hAnsiTheme="majorHAnsi" w:cstheme="majorBidi"/>
          <w:color w:val="0F4761" w:themeColor="accent1" w:themeShade="BF"/>
          <w:sz w:val="32"/>
          <w:szCs w:val="32"/>
        </w:rPr>
      </w:pPr>
      <w:r>
        <w:t>If you have selected to export the data to a file/files, you will be asked to select a location to save the files.</w:t>
      </w:r>
    </w:p>
    <w:p w14:paraId="7363ADF5" w14:textId="524D0F59" w:rsidR="00A36567" w:rsidRPr="00F30BE9" w:rsidRDefault="00A36567" w:rsidP="00A36567">
      <w:pPr>
        <w:pStyle w:val="ListParagraph"/>
        <w:numPr>
          <w:ilvl w:val="0"/>
          <w:numId w:val="3"/>
        </w:numPr>
        <w:rPr>
          <w:rFonts w:asciiTheme="majorHAnsi" w:eastAsiaTheme="majorEastAsia" w:hAnsiTheme="majorHAnsi" w:cstheme="majorBidi"/>
          <w:color w:val="0F4761" w:themeColor="accent1" w:themeShade="BF"/>
          <w:sz w:val="32"/>
          <w:szCs w:val="32"/>
        </w:rPr>
      </w:pPr>
      <w:r>
        <w:t>Select the files you wish to extract the</w:t>
      </w:r>
      <w:r w:rsidR="00601A9D">
        <w:t xml:space="preserve"> features </w:t>
      </w:r>
      <w:r>
        <w:t xml:space="preserve">from. </w:t>
      </w:r>
    </w:p>
    <w:p w14:paraId="10ACF4FB" w14:textId="44C8000E" w:rsidR="00E7561D" w:rsidRPr="00B621F2" w:rsidRDefault="00A36567" w:rsidP="003F5B00">
      <w:pPr>
        <w:pStyle w:val="ListParagraph"/>
        <w:numPr>
          <w:ilvl w:val="0"/>
          <w:numId w:val="3"/>
        </w:numPr>
        <w:rPr>
          <w:rFonts w:asciiTheme="majorHAnsi" w:eastAsiaTheme="majorEastAsia" w:hAnsiTheme="majorHAnsi" w:cstheme="majorBidi"/>
          <w:color w:val="0F4761" w:themeColor="accent1" w:themeShade="BF"/>
          <w:sz w:val="32"/>
          <w:szCs w:val="32"/>
        </w:rPr>
      </w:pPr>
      <w:r>
        <w:t>In the “Notes” panel you will get updates as the export runs through the files and notifications if any errors occurred.</w:t>
      </w:r>
    </w:p>
    <w:p w14:paraId="75D81F6F" w14:textId="1D9D8C82" w:rsidR="00B854CA" w:rsidRDefault="00B621F2" w:rsidP="00255217">
      <w:pPr>
        <w:pStyle w:val="ListParagraph"/>
        <w:numPr>
          <w:ilvl w:val="0"/>
          <w:numId w:val="3"/>
        </w:numPr>
      </w:pPr>
      <w:r>
        <w:t>T</w:t>
      </w:r>
      <w:r w:rsidR="009B53A7">
        <w:t>o safely stop the export, use the “Stop” button in the top panel of the “</w:t>
      </w:r>
      <w:r w:rsidR="006E23C8">
        <w:t xml:space="preserve">Third party export” window. </w:t>
      </w:r>
    </w:p>
    <w:p w14:paraId="46E0F8B7" w14:textId="138D7FAE" w:rsidR="00E7561D" w:rsidRDefault="003F5B00" w:rsidP="003F5B00">
      <w:pPr>
        <w:pStyle w:val="Heading2"/>
      </w:pPr>
      <w:r>
        <w:t>Third Party Import</w:t>
      </w:r>
      <w:r w:rsidR="003D176B">
        <w:t xml:space="preserve"> full guide</w:t>
      </w:r>
    </w:p>
    <w:p w14:paraId="2B70774A" w14:textId="1209958A" w:rsidR="007F3A68" w:rsidRDefault="00D8022C" w:rsidP="003832CD">
      <w:pPr>
        <w:pStyle w:val="ListParagraph"/>
        <w:numPr>
          <w:ilvl w:val="0"/>
          <w:numId w:val="4"/>
        </w:numPr>
      </w:pPr>
      <w:commentRangeStart w:id="1"/>
      <w:r>
        <w:t xml:space="preserve">Set the species categories to be assigned. </w:t>
      </w:r>
      <w:r w:rsidR="007300C6">
        <w:t xml:space="preserve">The first time you do this, you will need to input the species names or species codes (listed at the end of this document) into the 6 </w:t>
      </w:r>
      <w:r w:rsidR="00251A7D">
        <w:t xml:space="preserve">species class fields. </w:t>
      </w:r>
      <w:r w:rsidR="003F5678">
        <w:t xml:space="preserve">If you have saved a species list previously, you can import this list by pressing “Load species classes from file” and selecting the relevant .tpi3 file. </w:t>
      </w:r>
    </w:p>
    <w:p w14:paraId="18973704" w14:textId="0AE1A4A2" w:rsidR="00465783" w:rsidRDefault="00465783" w:rsidP="003832CD">
      <w:pPr>
        <w:pStyle w:val="ListParagraph"/>
        <w:numPr>
          <w:ilvl w:val="0"/>
          <w:numId w:val="4"/>
        </w:numPr>
      </w:pPr>
      <w:r>
        <w:t xml:space="preserve">Hit “confirm species”. This will check the species/codes provided and ensure that they are all valid. </w:t>
      </w:r>
    </w:p>
    <w:p w14:paraId="205EE484" w14:textId="5621F15E" w:rsidR="003832CD" w:rsidRDefault="007F3A68" w:rsidP="003832CD">
      <w:pPr>
        <w:pStyle w:val="ListParagraph"/>
        <w:numPr>
          <w:ilvl w:val="0"/>
          <w:numId w:val="4"/>
        </w:numPr>
      </w:pPr>
      <w:r>
        <w:t xml:space="preserve">(Optional) Save your species list. </w:t>
      </w:r>
      <w:r w:rsidR="00251A7D">
        <w:t xml:space="preserve">Once you have inputted </w:t>
      </w:r>
      <w:r>
        <w:t>your species into the fields, you</w:t>
      </w:r>
      <w:r w:rsidR="00251A7D">
        <w:t xml:space="preserve"> can save them to </w:t>
      </w:r>
      <w:r>
        <w:t xml:space="preserve">a </w:t>
      </w:r>
      <w:r w:rsidR="00251A7D">
        <w:t>file (.tpi3) for quicker and more consistent importing in the future</w:t>
      </w:r>
      <w:r>
        <w:t xml:space="preserve"> by </w:t>
      </w:r>
      <w:r w:rsidR="003F5678">
        <w:t>pressing “Save species classes to file”</w:t>
      </w:r>
      <w:r w:rsidR="00251A7D">
        <w:t xml:space="preserve">. </w:t>
      </w:r>
      <w:commentRangeEnd w:id="1"/>
      <w:r w:rsidR="00625736">
        <w:rPr>
          <w:rStyle w:val="CommentReference"/>
        </w:rPr>
        <w:commentReference w:id="1"/>
      </w:r>
    </w:p>
    <w:p w14:paraId="088994C4" w14:textId="14BA9A97" w:rsidR="00FF644E" w:rsidRDefault="00C25545" w:rsidP="00514358">
      <w:pPr>
        <w:pStyle w:val="ListParagraph"/>
        <w:numPr>
          <w:ilvl w:val="0"/>
          <w:numId w:val="4"/>
        </w:numPr>
      </w:pPr>
      <w:r w:rsidRPr="004148E9">
        <w:rPr>
          <w:noProof/>
        </w:rPr>
        <w:drawing>
          <wp:anchor distT="0" distB="0" distL="114300" distR="114300" simplePos="0" relativeHeight="251658244" behindDoc="0" locked="0" layoutInCell="1" allowOverlap="1" wp14:anchorId="774291E0" wp14:editId="55A50784">
            <wp:simplePos x="0" y="0"/>
            <wp:positionH relativeFrom="column">
              <wp:posOffset>178614</wp:posOffset>
            </wp:positionH>
            <wp:positionV relativeFrom="paragraph">
              <wp:posOffset>1226677</wp:posOffset>
            </wp:positionV>
            <wp:extent cx="6645910" cy="1449070"/>
            <wp:effectExtent l="0" t="0" r="2540" b="0"/>
            <wp:wrapSquare wrapText="bothSides"/>
            <wp:docPr id="110237267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72670" name="Picture 1" descr="A screenshot of a computer&#10;&#10;Description automatically generated"/>
                    <pic:cNvPicPr/>
                  </pic:nvPicPr>
                  <pic:blipFill rotWithShape="1">
                    <a:blip r:embed="rId15"/>
                    <a:srcRect b="52462"/>
                    <a:stretch/>
                  </pic:blipFill>
                  <pic:spPr bwMode="auto">
                    <a:xfrm>
                      <a:off x="0" y="0"/>
                      <a:ext cx="6645910" cy="1449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08DF">
        <w:t>Read in a “.</w:t>
      </w:r>
      <w:proofErr w:type="spellStart"/>
      <w:r w:rsidR="001D08DF">
        <w:t>tsv</w:t>
      </w:r>
      <w:proofErr w:type="spellEnd"/>
      <w:r w:rsidR="001D08DF">
        <w:t>” or “.csv” document that contains the list of trains for reclassification</w:t>
      </w:r>
      <w:r w:rsidR="00E00D96">
        <w:t xml:space="preserve"> by pressing “Import </w:t>
      </w:r>
      <w:r w:rsidR="007C7C2B">
        <w:t xml:space="preserve">new train species classes”. </w:t>
      </w:r>
      <w:r w:rsidR="0045184F">
        <w:t>The column names do not matter, but the order of the columns does</w:t>
      </w:r>
      <w:r w:rsidR="00FB21CD">
        <w:t>,</w:t>
      </w:r>
      <w:r w:rsidR="0045184F">
        <w:t xml:space="preserve"> so ensure that the file name is in column 1, </w:t>
      </w:r>
      <w:r w:rsidR="00CD4E91">
        <w:t xml:space="preserve">the </w:t>
      </w:r>
      <w:r w:rsidR="00B75DBD">
        <w:t xml:space="preserve">train </w:t>
      </w:r>
      <w:r w:rsidR="00CD4E91">
        <w:t xml:space="preserve">minute number in column 2, the 5us start time of the train in column 3 and the classification is in column 4. Any further columns will be ignored. </w:t>
      </w:r>
      <w:r w:rsidR="00337515">
        <w:t xml:space="preserve">The classification can either be as text or using the species codes listed below. </w:t>
      </w:r>
      <w:r w:rsidR="00DF1A5D">
        <w:t xml:space="preserve">Any classifications not in the list </w:t>
      </w:r>
      <w:r w:rsidR="00D15807">
        <w:t>at the end of this document</w:t>
      </w:r>
      <w:r w:rsidR="00DF1A5D">
        <w:t xml:space="preserve"> will be stored in the user defined slots (246-</w:t>
      </w:r>
      <w:r w:rsidR="00A455C3">
        <w:t>251)</w:t>
      </w:r>
      <w:r w:rsidR="00D15807">
        <w:t xml:space="preserve">. </w:t>
      </w:r>
    </w:p>
    <w:p w14:paraId="3F04F7D5" w14:textId="2CC6D98D" w:rsidR="00F673D8" w:rsidRDefault="00F673D8" w:rsidP="00F673D8"/>
    <w:p w14:paraId="60A736F2" w14:textId="68AE6875" w:rsidR="00C1216A" w:rsidRDefault="00BF709F" w:rsidP="009F4D00">
      <w:pPr>
        <w:pStyle w:val="ListParagraph"/>
        <w:numPr>
          <w:ilvl w:val="0"/>
          <w:numId w:val="4"/>
        </w:numPr>
      </w:pPr>
      <w:r w:rsidRPr="001C4B0F">
        <w:rPr>
          <w:noProof/>
        </w:rPr>
        <w:lastRenderedPageBreak/>
        <w:drawing>
          <wp:anchor distT="0" distB="0" distL="114300" distR="114300" simplePos="0" relativeHeight="251660296" behindDoc="0" locked="0" layoutInCell="1" allowOverlap="1" wp14:anchorId="4614C684" wp14:editId="5B354E09">
            <wp:simplePos x="0" y="0"/>
            <wp:positionH relativeFrom="column">
              <wp:posOffset>3045041</wp:posOffset>
            </wp:positionH>
            <wp:positionV relativeFrom="paragraph">
              <wp:posOffset>0</wp:posOffset>
            </wp:positionV>
            <wp:extent cx="3709035" cy="4459605"/>
            <wp:effectExtent l="0" t="0" r="5715" b="0"/>
            <wp:wrapSquare wrapText="bothSides"/>
            <wp:docPr id="22663457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34573" name="Picture 1" descr="A screenshot of a computer&#10;&#10;Description automatically generated"/>
                    <pic:cNvPicPr/>
                  </pic:nvPicPr>
                  <pic:blipFill>
                    <a:blip r:embed="rId16"/>
                    <a:stretch>
                      <a:fillRect/>
                    </a:stretch>
                  </pic:blipFill>
                  <pic:spPr>
                    <a:xfrm>
                      <a:off x="0" y="0"/>
                      <a:ext cx="3709035" cy="4459605"/>
                    </a:xfrm>
                    <a:prstGeom prst="rect">
                      <a:avLst/>
                    </a:prstGeom>
                  </pic:spPr>
                </pic:pic>
              </a:graphicData>
            </a:graphic>
            <wp14:sizeRelH relativeFrom="page">
              <wp14:pctWidth>0</wp14:pctWidth>
            </wp14:sizeRelH>
            <wp14:sizeRelV relativeFrom="page">
              <wp14:pctHeight>0</wp14:pctHeight>
            </wp14:sizeRelV>
          </wp:anchor>
        </w:drawing>
      </w:r>
      <w:r w:rsidR="00356F34">
        <w:t>Once the file is read in</w:t>
      </w:r>
      <w:r w:rsidR="00A455C3">
        <w:t xml:space="preserve">, the notes panel will display a list of all the data read in, the file names and the number of associated </w:t>
      </w:r>
      <w:r w:rsidR="00FA1F90">
        <w:t xml:space="preserve">trains for each classification. </w:t>
      </w:r>
      <w:r w:rsidR="007E2494">
        <w:t xml:space="preserve">Unclassed will always be the first class. </w:t>
      </w:r>
    </w:p>
    <w:p w14:paraId="1BB4DA76" w14:textId="610DA5E5" w:rsidR="003E3027" w:rsidRDefault="00C20A68" w:rsidP="00C20A68">
      <w:pPr>
        <w:pStyle w:val="ListParagraph"/>
        <w:numPr>
          <w:ilvl w:val="0"/>
          <w:numId w:val="4"/>
        </w:numPr>
      </w:pPr>
      <w:r>
        <w:t xml:space="preserve">FP3 files can now be selected for assigning the new classifications to by selecting “Write new </w:t>
      </w:r>
      <w:r w:rsidR="00097DB7">
        <w:t>classifications</w:t>
      </w:r>
      <w:r>
        <w:t xml:space="preserve"> into FP3 trains”. This will clear any </w:t>
      </w:r>
      <w:r w:rsidR="005C663C">
        <w:t xml:space="preserve">previously set third party classifications. </w:t>
      </w:r>
      <w:r w:rsidR="005A3022">
        <w:t xml:space="preserve">If a train in the FP3 file is not listed in the new classifications, it will be set to unclassed. </w:t>
      </w:r>
    </w:p>
    <w:p w14:paraId="0FB00510" w14:textId="0EBB0EEB" w:rsidR="009F1530" w:rsidRDefault="003E3027" w:rsidP="003E3027">
      <w:r>
        <w:t xml:space="preserve">If at any point after confirming the species list you realise a mistake was made, press “Restart import and clear stored data” to start again. </w:t>
      </w:r>
      <w:r w:rsidR="00E32BC9">
        <w:br w:type="page"/>
      </w:r>
    </w:p>
    <w:p w14:paraId="0F0B1685" w14:textId="5D88A66D" w:rsidR="00E32BC9" w:rsidRDefault="00E32BC9" w:rsidP="008730DE">
      <w:r>
        <w:lastRenderedPageBreak/>
        <w:t>List of classifications an</w:t>
      </w:r>
      <w:r w:rsidR="000222A1">
        <w:t>d</w:t>
      </w:r>
      <w:r>
        <w:t xml:space="preserve"> their codes that can be used for the Third party import</w:t>
      </w:r>
    </w:p>
    <w:tbl>
      <w:tblPr>
        <w:tblStyle w:val="TableGrid"/>
        <w:tblW w:w="10179" w:type="dxa"/>
        <w:tblLook w:val="04A0" w:firstRow="1" w:lastRow="0" w:firstColumn="1" w:lastColumn="0" w:noHBand="0" w:noVBand="1"/>
      </w:tblPr>
      <w:tblGrid>
        <w:gridCol w:w="796"/>
        <w:gridCol w:w="3162"/>
        <w:gridCol w:w="796"/>
        <w:gridCol w:w="3099"/>
        <w:gridCol w:w="796"/>
        <w:gridCol w:w="1530"/>
      </w:tblGrid>
      <w:tr w:rsidR="00E32BC9" w:rsidRPr="00E32BC9" w14:paraId="442D7A9F" w14:textId="1BD0C6D8" w:rsidTr="003C7CAF">
        <w:trPr>
          <w:trHeight w:val="290"/>
        </w:trPr>
        <w:tc>
          <w:tcPr>
            <w:tcW w:w="796" w:type="dxa"/>
            <w:noWrap/>
          </w:tcPr>
          <w:p w14:paraId="411AA32E" w14:textId="39AD3D68" w:rsidR="00E32BC9" w:rsidRPr="00E32BC9" w:rsidRDefault="00E32BC9" w:rsidP="00E32BC9">
            <w:pPr>
              <w:jc w:val="righ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Code</w:t>
            </w:r>
          </w:p>
        </w:tc>
        <w:tc>
          <w:tcPr>
            <w:tcW w:w="3162" w:type="dxa"/>
            <w:noWrap/>
          </w:tcPr>
          <w:p w14:paraId="35F2F1A8" w14:textId="29D28673" w:rsidR="00E32BC9" w:rsidRPr="00E32BC9" w:rsidRDefault="00E32BC9" w:rsidP="00E32BC9">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Classification</w:t>
            </w:r>
          </w:p>
        </w:tc>
        <w:tc>
          <w:tcPr>
            <w:tcW w:w="796" w:type="dxa"/>
          </w:tcPr>
          <w:p w14:paraId="115A87E6" w14:textId="77DC7AFF" w:rsidR="00E32BC9" w:rsidRDefault="00E32BC9" w:rsidP="00E32BC9">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Code</w:t>
            </w:r>
          </w:p>
        </w:tc>
        <w:tc>
          <w:tcPr>
            <w:tcW w:w="3099" w:type="dxa"/>
          </w:tcPr>
          <w:p w14:paraId="2152D2A5" w14:textId="606792F4" w:rsidR="00E32BC9" w:rsidRDefault="00E32BC9" w:rsidP="00E32BC9">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Classification</w:t>
            </w:r>
          </w:p>
        </w:tc>
        <w:tc>
          <w:tcPr>
            <w:tcW w:w="796" w:type="dxa"/>
          </w:tcPr>
          <w:p w14:paraId="26DE6CE6" w14:textId="001F3323" w:rsidR="00E32BC9" w:rsidRDefault="00E32BC9" w:rsidP="00E32BC9">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Code</w:t>
            </w:r>
          </w:p>
        </w:tc>
        <w:tc>
          <w:tcPr>
            <w:tcW w:w="1530" w:type="dxa"/>
          </w:tcPr>
          <w:p w14:paraId="33691646" w14:textId="468EB6CA" w:rsidR="00E32BC9" w:rsidRDefault="00E32BC9" w:rsidP="00E32BC9">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Classification</w:t>
            </w:r>
          </w:p>
        </w:tc>
      </w:tr>
      <w:tr w:rsidR="00F62135" w:rsidRPr="00E32BC9" w14:paraId="10556555" w14:textId="6188520C" w:rsidTr="003C7CAF">
        <w:trPr>
          <w:trHeight w:val="290"/>
        </w:trPr>
        <w:tc>
          <w:tcPr>
            <w:tcW w:w="796" w:type="dxa"/>
            <w:noWrap/>
            <w:hideMark/>
          </w:tcPr>
          <w:p w14:paraId="2FC7072F" w14:textId="77777777" w:rsidR="00F62135" w:rsidRPr="00E32BC9" w:rsidRDefault="00F62135" w:rsidP="00F62135">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0</w:t>
            </w:r>
          </w:p>
        </w:tc>
        <w:tc>
          <w:tcPr>
            <w:tcW w:w="3162" w:type="dxa"/>
            <w:noWrap/>
            <w:hideMark/>
          </w:tcPr>
          <w:p w14:paraId="016B66DA" w14:textId="77777777" w:rsidR="00F62135" w:rsidRPr="00E32BC9" w:rsidRDefault="00F62135" w:rsidP="00F62135">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nil</w:t>
            </w:r>
          </w:p>
        </w:tc>
        <w:tc>
          <w:tcPr>
            <w:tcW w:w="796" w:type="dxa"/>
          </w:tcPr>
          <w:p w14:paraId="2C234DA1" w14:textId="6FF8E7E3" w:rsidR="00F62135" w:rsidRPr="00E32BC9" w:rsidRDefault="00D458DC" w:rsidP="00F62135">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140</w:t>
            </w:r>
          </w:p>
        </w:tc>
        <w:tc>
          <w:tcPr>
            <w:tcW w:w="3099" w:type="dxa"/>
          </w:tcPr>
          <w:p w14:paraId="03C06C5D" w14:textId="42380B8B" w:rsidR="00F62135" w:rsidRPr="00E32BC9" w:rsidRDefault="00D458DC" w:rsidP="00F62135">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Finless Porpoise</w:t>
            </w:r>
          </w:p>
        </w:tc>
        <w:tc>
          <w:tcPr>
            <w:tcW w:w="796" w:type="dxa"/>
          </w:tcPr>
          <w:p w14:paraId="4B923CD3" w14:textId="6EF13559" w:rsidR="00F62135" w:rsidRPr="00E32BC9" w:rsidRDefault="00F62135" w:rsidP="00F62135">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226</w:t>
            </w:r>
          </w:p>
        </w:tc>
        <w:tc>
          <w:tcPr>
            <w:tcW w:w="1530" w:type="dxa"/>
          </w:tcPr>
          <w:p w14:paraId="45C06F4D" w14:textId="369878E4" w:rsidR="00F62135" w:rsidRPr="00E32BC9" w:rsidRDefault="00F62135" w:rsidP="00F62135">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behaviour 1</w:t>
            </w:r>
          </w:p>
        </w:tc>
      </w:tr>
      <w:tr w:rsidR="00D458DC" w:rsidRPr="00E32BC9" w14:paraId="45054346" w14:textId="027AA7C1" w:rsidTr="003C7CAF">
        <w:trPr>
          <w:trHeight w:val="290"/>
        </w:trPr>
        <w:tc>
          <w:tcPr>
            <w:tcW w:w="796" w:type="dxa"/>
            <w:noWrap/>
            <w:hideMark/>
          </w:tcPr>
          <w:p w14:paraId="371D20D5"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w:t>
            </w:r>
          </w:p>
        </w:tc>
        <w:tc>
          <w:tcPr>
            <w:tcW w:w="3162" w:type="dxa"/>
            <w:noWrap/>
            <w:hideMark/>
          </w:tcPr>
          <w:p w14:paraId="73815E22"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 xml:space="preserve">Other </w:t>
            </w:r>
            <w:proofErr w:type="spellStart"/>
            <w:r w:rsidRPr="00E32BC9">
              <w:rPr>
                <w:rFonts w:ascii="Aptos Narrow" w:eastAsia="Times New Roman" w:hAnsi="Aptos Narrow" w:cs="Times New Roman"/>
                <w:color w:val="000000"/>
                <w:kern w:val="0"/>
                <w:lang w:eastAsia="en-GB"/>
                <w14:ligatures w14:val="none"/>
              </w:rPr>
              <w:t>cet</w:t>
            </w:r>
            <w:proofErr w:type="spellEnd"/>
          </w:p>
        </w:tc>
        <w:tc>
          <w:tcPr>
            <w:tcW w:w="796" w:type="dxa"/>
          </w:tcPr>
          <w:p w14:paraId="1CD34A9B" w14:textId="4D915A8F"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141</w:t>
            </w:r>
          </w:p>
        </w:tc>
        <w:tc>
          <w:tcPr>
            <w:tcW w:w="3099" w:type="dxa"/>
          </w:tcPr>
          <w:p w14:paraId="7FDAB294" w14:textId="5C4C1031"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Spectacled Porpoise</w:t>
            </w:r>
          </w:p>
        </w:tc>
        <w:tc>
          <w:tcPr>
            <w:tcW w:w="796" w:type="dxa"/>
          </w:tcPr>
          <w:p w14:paraId="2692EC29" w14:textId="2E632CE8"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227</w:t>
            </w:r>
          </w:p>
        </w:tc>
        <w:tc>
          <w:tcPr>
            <w:tcW w:w="1530" w:type="dxa"/>
          </w:tcPr>
          <w:p w14:paraId="3682553B" w14:textId="2DBE9986"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behaviour 2</w:t>
            </w:r>
          </w:p>
        </w:tc>
      </w:tr>
      <w:tr w:rsidR="00D458DC" w:rsidRPr="00E32BC9" w14:paraId="2B84F515" w14:textId="410C822A" w:rsidTr="003C7CAF">
        <w:trPr>
          <w:trHeight w:val="290"/>
        </w:trPr>
        <w:tc>
          <w:tcPr>
            <w:tcW w:w="796" w:type="dxa"/>
            <w:noWrap/>
            <w:hideMark/>
          </w:tcPr>
          <w:p w14:paraId="75F2B742"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4</w:t>
            </w:r>
          </w:p>
        </w:tc>
        <w:tc>
          <w:tcPr>
            <w:tcW w:w="3162" w:type="dxa"/>
            <w:noWrap/>
            <w:hideMark/>
          </w:tcPr>
          <w:p w14:paraId="7B6D4F37"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NBHF</w:t>
            </w:r>
          </w:p>
        </w:tc>
        <w:tc>
          <w:tcPr>
            <w:tcW w:w="796" w:type="dxa"/>
          </w:tcPr>
          <w:p w14:paraId="264E3142" w14:textId="6D160562"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142</w:t>
            </w:r>
          </w:p>
        </w:tc>
        <w:tc>
          <w:tcPr>
            <w:tcW w:w="3099" w:type="dxa"/>
          </w:tcPr>
          <w:p w14:paraId="577E2B1B" w14:textId="00D97BCA"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Harbour Porpoise</w:t>
            </w:r>
          </w:p>
        </w:tc>
        <w:tc>
          <w:tcPr>
            <w:tcW w:w="796" w:type="dxa"/>
          </w:tcPr>
          <w:p w14:paraId="14751CD9" w14:textId="041469F9"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230</w:t>
            </w:r>
          </w:p>
        </w:tc>
        <w:tc>
          <w:tcPr>
            <w:tcW w:w="1530" w:type="dxa"/>
          </w:tcPr>
          <w:p w14:paraId="17EA6BEA" w14:textId="1E322317"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GpSize</w:t>
            </w:r>
            <w:proofErr w:type="spellEnd"/>
            <w:r w:rsidRPr="00E32BC9">
              <w:rPr>
                <w:rFonts w:ascii="Aptos Narrow" w:eastAsia="Times New Roman" w:hAnsi="Aptos Narrow" w:cs="Times New Roman"/>
                <w:color w:val="000000"/>
                <w:kern w:val="0"/>
                <w:lang w:eastAsia="en-GB"/>
                <w14:ligatures w14:val="none"/>
              </w:rPr>
              <w:t xml:space="preserve"> 2</w:t>
            </w:r>
          </w:p>
        </w:tc>
      </w:tr>
      <w:tr w:rsidR="00D458DC" w:rsidRPr="00E32BC9" w14:paraId="23B65DF4" w14:textId="173A9DA4" w:rsidTr="003C7CAF">
        <w:trPr>
          <w:trHeight w:val="290"/>
        </w:trPr>
        <w:tc>
          <w:tcPr>
            <w:tcW w:w="796" w:type="dxa"/>
            <w:noWrap/>
            <w:hideMark/>
          </w:tcPr>
          <w:p w14:paraId="26BAE319"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19</w:t>
            </w:r>
          </w:p>
        </w:tc>
        <w:tc>
          <w:tcPr>
            <w:tcW w:w="3162" w:type="dxa"/>
            <w:noWrap/>
            <w:hideMark/>
          </w:tcPr>
          <w:p w14:paraId="6AA6FFF6"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MixedSp</w:t>
            </w:r>
          </w:p>
        </w:tc>
        <w:tc>
          <w:tcPr>
            <w:tcW w:w="796" w:type="dxa"/>
          </w:tcPr>
          <w:p w14:paraId="29D8819B" w14:textId="326E992C"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143</w:t>
            </w:r>
          </w:p>
        </w:tc>
        <w:tc>
          <w:tcPr>
            <w:tcW w:w="3099" w:type="dxa"/>
          </w:tcPr>
          <w:p w14:paraId="5DF912C7" w14:textId="57F70DF1"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Vaquita</w:t>
            </w:r>
          </w:p>
        </w:tc>
        <w:tc>
          <w:tcPr>
            <w:tcW w:w="796" w:type="dxa"/>
          </w:tcPr>
          <w:p w14:paraId="1BFBEAC9" w14:textId="0478F496"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231</w:t>
            </w:r>
          </w:p>
        </w:tc>
        <w:tc>
          <w:tcPr>
            <w:tcW w:w="1530" w:type="dxa"/>
          </w:tcPr>
          <w:p w14:paraId="3EBE67CE" w14:textId="2F4BE00E"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GpSize</w:t>
            </w:r>
            <w:proofErr w:type="spellEnd"/>
            <w:r w:rsidRPr="00E32BC9">
              <w:rPr>
                <w:rFonts w:ascii="Aptos Narrow" w:eastAsia="Times New Roman" w:hAnsi="Aptos Narrow" w:cs="Times New Roman"/>
                <w:color w:val="000000"/>
                <w:kern w:val="0"/>
                <w:lang w:eastAsia="en-GB"/>
                <w14:ligatures w14:val="none"/>
              </w:rPr>
              <w:t xml:space="preserve"> 3-4</w:t>
            </w:r>
          </w:p>
        </w:tc>
      </w:tr>
      <w:tr w:rsidR="00D458DC" w:rsidRPr="00E32BC9" w14:paraId="79CD10C5" w14:textId="29A131C3" w:rsidTr="003C7CAF">
        <w:trPr>
          <w:trHeight w:val="290"/>
        </w:trPr>
        <w:tc>
          <w:tcPr>
            <w:tcW w:w="796" w:type="dxa"/>
            <w:noWrap/>
            <w:hideMark/>
          </w:tcPr>
          <w:p w14:paraId="263F2E76"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20</w:t>
            </w:r>
          </w:p>
        </w:tc>
        <w:tc>
          <w:tcPr>
            <w:tcW w:w="3162" w:type="dxa"/>
            <w:noWrap/>
            <w:hideMark/>
          </w:tcPr>
          <w:p w14:paraId="60E63005"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 xml:space="preserve">Beaked whale </w:t>
            </w:r>
            <w:proofErr w:type="spellStart"/>
            <w:r w:rsidRPr="00E32BC9">
              <w:rPr>
                <w:rFonts w:ascii="Aptos Narrow" w:eastAsia="Times New Roman" w:hAnsi="Aptos Narrow" w:cs="Times New Roman"/>
                <w:color w:val="000000"/>
                <w:kern w:val="0"/>
                <w:lang w:eastAsia="en-GB"/>
                <w14:ligatures w14:val="none"/>
              </w:rPr>
              <w:t>sp</w:t>
            </w:r>
            <w:proofErr w:type="spellEnd"/>
          </w:p>
        </w:tc>
        <w:tc>
          <w:tcPr>
            <w:tcW w:w="796" w:type="dxa"/>
          </w:tcPr>
          <w:p w14:paraId="4268DB99" w14:textId="3BDEBD8A"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144</w:t>
            </w:r>
          </w:p>
        </w:tc>
        <w:tc>
          <w:tcPr>
            <w:tcW w:w="3099" w:type="dxa"/>
          </w:tcPr>
          <w:p w14:paraId="6B887EC4" w14:textId="6B1A3757"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Burmeisters</w:t>
            </w:r>
            <w:proofErr w:type="spellEnd"/>
            <w:r w:rsidRPr="00E32BC9">
              <w:rPr>
                <w:rFonts w:ascii="Aptos Narrow" w:eastAsia="Times New Roman" w:hAnsi="Aptos Narrow" w:cs="Times New Roman"/>
                <w:color w:val="000000"/>
                <w:kern w:val="0"/>
                <w:lang w:eastAsia="en-GB"/>
                <w14:ligatures w14:val="none"/>
              </w:rPr>
              <w:t xml:space="preserve"> Porpoise</w:t>
            </w:r>
          </w:p>
        </w:tc>
        <w:tc>
          <w:tcPr>
            <w:tcW w:w="796" w:type="dxa"/>
          </w:tcPr>
          <w:p w14:paraId="619A4475" w14:textId="0CDF5075"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232</w:t>
            </w:r>
          </w:p>
        </w:tc>
        <w:tc>
          <w:tcPr>
            <w:tcW w:w="1530" w:type="dxa"/>
          </w:tcPr>
          <w:p w14:paraId="27FEDD35" w14:textId="6E1E4409"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GpSize</w:t>
            </w:r>
            <w:proofErr w:type="spellEnd"/>
            <w:r w:rsidRPr="00E32BC9">
              <w:rPr>
                <w:rFonts w:ascii="Aptos Narrow" w:eastAsia="Times New Roman" w:hAnsi="Aptos Narrow" w:cs="Times New Roman"/>
                <w:color w:val="000000"/>
                <w:kern w:val="0"/>
                <w:lang w:eastAsia="en-GB"/>
                <w14:ligatures w14:val="none"/>
              </w:rPr>
              <w:t xml:space="preserve"> 5-8</w:t>
            </w:r>
          </w:p>
        </w:tc>
      </w:tr>
      <w:tr w:rsidR="00D458DC" w:rsidRPr="00E32BC9" w14:paraId="75864F03" w14:textId="77790C26" w:rsidTr="003C7CAF">
        <w:trPr>
          <w:trHeight w:val="290"/>
        </w:trPr>
        <w:tc>
          <w:tcPr>
            <w:tcW w:w="796" w:type="dxa"/>
            <w:noWrap/>
            <w:hideMark/>
          </w:tcPr>
          <w:p w14:paraId="4B09576B"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21</w:t>
            </w:r>
          </w:p>
        </w:tc>
        <w:tc>
          <w:tcPr>
            <w:tcW w:w="3162" w:type="dxa"/>
            <w:noWrap/>
            <w:hideMark/>
          </w:tcPr>
          <w:p w14:paraId="406B7578"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 xml:space="preserve">Pilot whale </w:t>
            </w:r>
            <w:proofErr w:type="spellStart"/>
            <w:r w:rsidRPr="00E32BC9">
              <w:rPr>
                <w:rFonts w:ascii="Aptos Narrow" w:eastAsia="Times New Roman" w:hAnsi="Aptos Narrow" w:cs="Times New Roman"/>
                <w:color w:val="000000"/>
                <w:kern w:val="0"/>
                <w:lang w:eastAsia="en-GB"/>
                <w14:ligatures w14:val="none"/>
              </w:rPr>
              <w:t>sp</w:t>
            </w:r>
            <w:proofErr w:type="spellEnd"/>
          </w:p>
        </w:tc>
        <w:tc>
          <w:tcPr>
            <w:tcW w:w="796" w:type="dxa"/>
          </w:tcPr>
          <w:p w14:paraId="3AF6AFE8" w14:textId="67C9E722"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145</w:t>
            </w:r>
          </w:p>
        </w:tc>
        <w:tc>
          <w:tcPr>
            <w:tcW w:w="3099" w:type="dxa"/>
          </w:tcPr>
          <w:p w14:paraId="7730CAF2" w14:textId="47B4FE29"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Dalls</w:t>
            </w:r>
            <w:proofErr w:type="spellEnd"/>
            <w:r w:rsidRPr="00E32BC9">
              <w:rPr>
                <w:rFonts w:ascii="Aptos Narrow" w:eastAsia="Times New Roman" w:hAnsi="Aptos Narrow" w:cs="Times New Roman"/>
                <w:color w:val="000000"/>
                <w:kern w:val="0"/>
                <w:lang w:eastAsia="en-GB"/>
                <w14:ligatures w14:val="none"/>
              </w:rPr>
              <w:t xml:space="preserve"> Porpoise</w:t>
            </w:r>
          </w:p>
        </w:tc>
        <w:tc>
          <w:tcPr>
            <w:tcW w:w="796" w:type="dxa"/>
          </w:tcPr>
          <w:p w14:paraId="3F6101D3" w14:textId="1A24FB91"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233</w:t>
            </w:r>
          </w:p>
        </w:tc>
        <w:tc>
          <w:tcPr>
            <w:tcW w:w="1530" w:type="dxa"/>
          </w:tcPr>
          <w:p w14:paraId="79D3FC19" w14:textId="17D3AB8A"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GpSize</w:t>
            </w:r>
            <w:proofErr w:type="spellEnd"/>
            <w:r w:rsidRPr="00E32BC9">
              <w:rPr>
                <w:rFonts w:ascii="Aptos Narrow" w:eastAsia="Times New Roman" w:hAnsi="Aptos Narrow" w:cs="Times New Roman"/>
                <w:color w:val="000000"/>
                <w:kern w:val="0"/>
                <w:lang w:eastAsia="en-GB"/>
                <w14:ligatures w14:val="none"/>
              </w:rPr>
              <w:t xml:space="preserve"> 9-16</w:t>
            </w:r>
          </w:p>
        </w:tc>
      </w:tr>
      <w:tr w:rsidR="00D458DC" w:rsidRPr="00E32BC9" w14:paraId="40507F91" w14:textId="547B334E" w:rsidTr="003C7CAF">
        <w:trPr>
          <w:trHeight w:val="290"/>
        </w:trPr>
        <w:tc>
          <w:tcPr>
            <w:tcW w:w="796" w:type="dxa"/>
            <w:noWrap/>
            <w:hideMark/>
          </w:tcPr>
          <w:p w14:paraId="3C921ECD"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30</w:t>
            </w:r>
          </w:p>
        </w:tc>
        <w:tc>
          <w:tcPr>
            <w:tcW w:w="3162" w:type="dxa"/>
            <w:noWrap/>
            <w:hideMark/>
          </w:tcPr>
          <w:p w14:paraId="4CB469ED"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Sonar</w:t>
            </w:r>
          </w:p>
        </w:tc>
        <w:tc>
          <w:tcPr>
            <w:tcW w:w="796" w:type="dxa"/>
          </w:tcPr>
          <w:p w14:paraId="05FCA33C" w14:textId="05873993"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146</w:t>
            </w:r>
          </w:p>
        </w:tc>
        <w:tc>
          <w:tcPr>
            <w:tcW w:w="3099" w:type="dxa"/>
          </w:tcPr>
          <w:p w14:paraId="18C54996" w14:textId="2FB8653D"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Sperm Whale</w:t>
            </w:r>
          </w:p>
        </w:tc>
        <w:tc>
          <w:tcPr>
            <w:tcW w:w="796" w:type="dxa"/>
          </w:tcPr>
          <w:p w14:paraId="31ED2C3E" w14:textId="2E689A03"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234</w:t>
            </w:r>
          </w:p>
        </w:tc>
        <w:tc>
          <w:tcPr>
            <w:tcW w:w="1530" w:type="dxa"/>
          </w:tcPr>
          <w:p w14:paraId="156C2AA7" w14:textId="7DE92680"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GpSize</w:t>
            </w:r>
            <w:proofErr w:type="spellEnd"/>
            <w:r w:rsidRPr="00E32BC9">
              <w:rPr>
                <w:rFonts w:ascii="Aptos Narrow" w:eastAsia="Times New Roman" w:hAnsi="Aptos Narrow" w:cs="Times New Roman"/>
                <w:color w:val="000000"/>
                <w:kern w:val="0"/>
                <w:lang w:eastAsia="en-GB"/>
                <w14:ligatures w14:val="none"/>
              </w:rPr>
              <w:t xml:space="preserve"> 17-32</w:t>
            </w:r>
          </w:p>
        </w:tc>
      </w:tr>
      <w:tr w:rsidR="00D458DC" w:rsidRPr="00E32BC9" w14:paraId="1571312B" w14:textId="71AD110C" w:rsidTr="003C7CAF">
        <w:trPr>
          <w:trHeight w:val="290"/>
        </w:trPr>
        <w:tc>
          <w:tcPr>
            <w:tcW w:w="796" w:type="dxa"/>
            <w:noWrap/>
            <w:hideMark/>
          </w:tcPr>
          <w:p w14:paraId="6B3AA8AD"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100</w:t>
            </w:r>
          </w:p>
        </w:tc>
        <w:tc>
          <w:tcPr>
            <w:tcW w:w="3162" w:type="dxa"/>
            <w:noWrap/>
            <w:hideMark/>
          </w:tcPr>
          <w:p w14:paraId="4465EE3B" w14:textId="77777777"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Commersons</w:t>
            </w:r>
            <w:proofErr w:type="spellEnd"/>
            <w:r w:rsidRPr="00E32BC9">
              <w:rPr>
                <w:rFonts w:ascii="Aptos Narrow" w:eastAsia="Times New Roman" w:hAnsi="Aptos Narrow" w:cs="Times New Roman"/>
                <w:color w:val="000000"/>
                <w:kern w:val="0"/>
                <w:lang w:eastAsia="en-GB"/>
                <w14:ligatures w14:val="none"/>
              </w:rPr>
              <w:t xml:space="preserve"> Dolphin</w:t>
            </w:r>
          </w:p>
        </w:tc>
        <w:tc>
          <w:tcPr>
            <w:tcW w:w="796" w:type="dxa"/>
          </w:tcPr>
          <w:p w14:paraId="7EDA9822" w14:textId="5010AEC6"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147</w:t>
            </w:r>
          </w:p>
        </w:tc>
        <w:tc>
          <w:tcPr>
            <w:tcW w:w="3099" w:type="dxa"/>
          </w:tcPr>
          <w:p w14:paraId="3F7E50C2" w14:textId="2B0DC510"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Sperm Whale - Pygmy</w:t>
            </w:r>
          </w:p>
        </w:tc>
        <w:tc>
          <w:tcPr>
            <w:tcW w:w="796" w:type="dxa"/>
          </w:tcPr>
          <w:p w14:paraId="5AC731C0" w14:textId="7476EC4A"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235</w:t>
            </w:r>
          </w:p>
        </w:tc>
        <w:tc>
          <w:tcPr>
            <w:tcW w:w="1530" w:type="dxa"/>
          </w:tcPr>
          <w:p w14:paraId="1773E509" w14:textId="1153D363"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GpSize</w:t>
            </w:r>
            <w:proofErr w:type="spellEnd"/>
            <w:r w:rsidRPr="00E32BC9">
              <w:rPr>
                <w:rFonts w:ascii="Aptos Narrow" w:eastAsia="Times New Roman" w:hAnsi="Aptos Narrow" w:cs="Times New Roman"/>
                <w:color w:val="000000"/>
                <w:kern w:val="0"/>
                <w:lang w:eastAsia="en-GB"/>
                <w14:ligatures w14:val="none"/>
              </w:rPr>
              <w:t xml:space="preserve"> &gt;32</w:t>
            </w:r>
          </w:p>
        </w:tc>
      </w:tr>
      <w:tr w:rsidR="00D458DC" w:rsidRPr="00E32BC9" w14:paraId="021D0ABD" w14:textId="54263E7E" w:rsidTr="003C7CAF">
        <w:trPr>
          <w:trHeight w:val="290"/>
        </w:trPr>
        <w:tc>
          <w:tcPr>
            <w:tcW w:w="796" w:type="dxa"/>
            <w:noWrap/>
            <w:hideMark/>
          </w:tcPr>
          <w:p w14:paraId="3277E908"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101</w:t>
            </w:r>
          </w:p>
        </w:tc>
        <w:tc>
          <w:tcPr>
            <w:tcW w:w="3162" w:type="dxa"/>
            <w:noWrap/>
            <w:hideMark/>
          </w:tcPr>
          <w:p w14:paraId="3D33AA67"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Chilean Dolphin</w:t>
            </w:r>
          </w:p>
        </w:tc>
        <w:tc>
          <w:tcPr>
            <w:tcW w:w="796" w:type="dxa"/>
          </w:tcPr>
          <w:p w14:paraId="033DF36D" w14:textId="4A4DB634"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148</w:t>
            </w:r>
          </w:p>
        </w:tc>
        <w:tc>
          <w:tcPr>
            <w:tcW w:w="3099" w:type="dxa"/>
          </w:tcPr>
          <w:p w14:paraId="7E47D935" w14:textId="2253B5FE"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Sperm Whale - Dwarf</w:t>
            </w:r>
          </w:p>
        </w:tc>
        <w:tc>
          <w:tcPr>
            <w:tcW w:w="796" w:type="dxa"/>
          </w:tcPr>
          <w:p w14:paraId="0E710BDF" w14:textId="57E14438"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246</w:t>
            </w:r>
          </w:p>
        </w:tc>
        <w:tc>
          <w:tcPr>
            <w:tcW w:w="1530" w:type="dxa"/>
          </w:tcPr>
          <w:p w14:paraId="5A3858C4" w14:textId="78030E94"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User Defined</w:t>
            </w:r>
          </w:p>
        </w:tc>
      </w:tr>
      <w:tr w:rsidR="00D458DC" w:rsidRPr="00E32BC9" w14:paraId="59D9E979" w14:textId="3EB22DBF" w:rsidTr="003C7CAF">
        <w:trPr>
          <w:trHeight w:val="290"/>
        </w:trPr>
        <w:tc>
          <w:tcPr>
            <w:tcW w:w="796" w:type="dxa"/>
            <w:noWrap/>
            <w:hideMark/>
          </w:tcPr>
          <w:p w14:paraId="2F31958E"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102</w:t>
            </w:r>
          </w:p>
        </w:tc>
        <w:tc>
          <w:tcPr>
            <w:tcW w:w="3162" w:type="dxa"/>
            <w:noWrap/>
            <w:hideMark/>
          </w:tcPr>
          <w:p w14:paraId="1C433877" w14:textId="77777777"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Heavisides</w:t>
            </w:r>
            <w:proofErr w:type="spellEnd"/>
            <w:r w:rsidRPr="00E32BC9">
              <w:rPr>
                <w:rFonts w:ascii="Aptos Narrow" w:eastAsia="Times New Roman" w:hAnsi="Aptos Narrow" w:cs="Times New Roman"/>
                <w:color w:val="000000"/>
                <w:kern w:val="0"/>
                <w:lang w:eastAsia="en-GB"/>
                <w14:ligatures w14:val="none"/>
              </w:rPr>
              <w:t xml:space="preserve"> Dolphin</w:t>
            </w:r>
          </w:p>
        </w:tc>
        <w:tc>
          <w:tcPr>
            <w:tcW w:w="796" w:type="dxa"/>
          </w:tcPr>
          <w:p w14:paraId="5664B873" w14:textId="0079A798"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149</w:t>
            </w:r>
          </w:p>
        </w:tc>
        <w:tc>
          <w:tcPr>
            <w:tcW w:w="3099" w:type="dxa"/>
          </w:tcPr>
          <w:p w14:paraId="22E26D80" w14:textId="561F2F49"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Amazon River Dolphin</w:t>
            </w:r>
          </w:p>
        </w:tc>
        <w:tc>
          <w:tcPr>
            <w:tcW w:w="796" w:type="dxa"/>
          </w:tcPr>
          <w:p w14:paraId="555A48E4" w14:textId="285335BC"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247</w:t>
            </w:r>
          </w:p>
        </w:tc>
        <w:tc>
          <w:tcPr>
            <w:tcW w:w="1530" w:type="dxa"/>
          </w:tcPr>
          <w:p w14:paraId="5491CA5B" w14:textId="1B412B6A"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User Defined</w:t>
            </w:r>
          </w:p>
        </w:tc>
      </w:tr>
      <w:tr w:rsidR="00D458DC" w:rsidRPr="00E32BC9" w14:paraId="020BAEDD" w14:textId="780CFA51" w:rsidTr="003C7CAF">
        <w:trPr>
          <w:trHeight w:val="290"/>
        </w:trPr>
        <w:tc>
          <w:tcPr>
            <w:tcW w:w="796" w:type="dxa"/>
            <w:noWrap/>
            <w:hideMark/>
          </w:tcPr>
          <w:p w14:paraId="17DEA24C"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103</w:t>
            </w:r>
          </w:p>
        </w:tc>
        <w:tc>
          <w:tcPr>
            <w:tcW w:w="3162" w:type="dxa"/>
            <w:noWrap/>
            <w:hideMark/>
          </w:tcPr>
          <w:p w14:paraId="53050132"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Hectors Dolphin</w:t>
            </w:r>
          </w:p>
        </w:tc>
        <w:tc>
          <w:tcPr>
            <w:tcW w:w="796" w:type="dxa"/>
          </w:tcPr>
          <w:p w14:paraId="676CBD6D" w14:textId="0565DECA"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150</w:t>
            </w:r>
          </w:p>
        </w:tc>
        <w:tc>
          <w:tcPr>
            <w:tcW w:w="3099" w:type="dxa"/>
          </w:tcPr>
          <w:p w14:paraId="130BB362" w14:textId="30208D1A"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Bolivian River Dolphin</w:t>
            </w:r>
          </w:p>
        </w:tc>
        <w:tc>
          <w:tcPr>
            <w:tcW w:w="796" w:type="dxa"/>
          </w:tcPr>
          <w:p w14:paraId="590B6BB9" w14:textId="2E2B4B3D"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248</w:t>
            </w:r>
          </w:p>
        </w:tc>
        <w:tc>
          <w:tcPr>
            <w:tcW w:w="1530" w:type="dxa"/>
          </w:tcPr>
          <w:p w14:paraId="24EBFFE5" w14:textId="4DF232CF"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User Defined</w:t>
            </w:r>
          </w:p>
        </w:tc>
      </w:tr>
      <w:tr w:rsidR="00D458DC" w:rsidRPr="00E32BC9" w14:paraId="3331F2FF" w14:textId="0CC4C172" w:rsidTr="003C7CAF">
        <w:trPr>
          <w:trHeight w:val="290"/>
        </w:trPr>
        <w:tc>
          <w:tcPr>
            <w:tcW w:w="796" w:type="dxa"/>
            <w:noWrap/>
            <w:hideMark/>
          </w:tcPr>
          <w:p w14:paraId="154003A5"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104</w:t>
            </w:r>
          </w:p>
        </w:tc>
        <w:tc>
          <w:tcPr>
            <w:tcW w:w="3162" w:type="dxa"/>
            <w:noWrap/>
            <w:hideMark/>
          </w:tcPr>
          <w:p w14:paraId="53D87CA0"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Common Dolphin - long beaked</w:t>
            </w:r>
          </w:p>
        </w:tc>
        <w:tc>
          <w:tcPr>
            <w:tcW w:w="796" w:type="dxa"/>
          </w:tcPr>
          <w:p w14:paraId="4D8BD975" w14:textId="6BD1EE3E"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151</w:t>
            </w:r>
          </w:p>
        </w:tc>
        <w:tc>
          <w:tcPr>
            <w:tcW w:w="3099" w:type="dxa"/>
          </w:tcPr>
          <w:p w14:paraId="29812DA3" w14:textId="6FADAB85"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Baiji</w:t>
            </w:r>
          </w:p>
        </w:tc>
        <w:tc>
          <w:tcPr>
            <w:tcW w:w="796" w:type="dxa"/>
          </w:tcPr>
          <w:p w14:paraId="2D20B630" w14:textId="5F940C42"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249</w:t>
            </w:r>
          </w:p>
        </w:tc>
        <w:tc>
          <w:tcPr>
            <w:tcW w:w="1530" w:type="dxa"/>
          </w:tcPr>
          <w:p w14:paraId="733DF04D" w14:textId="4DA730BE"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User Defined</w:t>
            </w:r>
          </w:p>
        </w:tc>
      </w:tr>
      <w:tr w:rsidR="00D458DC" w:rsidRPr="00E32BC9" w14:paraId="3F6C26ED" w14:textId="2A38BB86" w:rsidTr="003C7CAF">
        <w:trPr>
          <w:trHeight w:val="290"/>
        </w:trPr>
        <w:tc>
          <w:tcPr>
            <w:tcW w:w="796" w:type="dxa"/>
            <w:noWrap/>
            <w:hideMark/>
          </w:tcPr>
          <w:p w14:paraId="1E43F78E"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105</w:t>
            </w:r>
          </w:p>
        </w:tc>
        <w:tc>
          <w:tcPr>
            <w:tcW w:w="3162" w:type="dxa"/>
            <w:noWrap/>
            <w:hideMark/>
          </w:tcPr>
          <w:p w14:paraId="307CD10A"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Common Dolphin - short beaked</w:t>
            </w:r>
          </w:p>
        </w:tc>
        <w:tc>
          <w:tcPr>
            <w:tcW w:w="796" w:type="dxa"/>
          </w:tcPr>
          <w:p w14:paraId="7F19CF00" w14:textId="7499F5D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152</w:t>
            </w:r>
          </w:p>
        </w:tc>
        <w:tc>
          <w:tcPr>
            <w:tcW w:w="3099" w:type="dxa"/>
          </w:tcPr>
          <w:p w14:paraId="0564C64F" w14:textId="517921EE"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La Plata Dolphin</w:t>
            </w:r>
          </w:p>
        </w:tc>
        <w:tc>
          <w:tcPr>
            <w:tcW w:w="796" w:type="dxa"/>
          </w:tcPr>
          <w:p w14:paraId="454011D1" w14:textId="2205D10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250</w:t>
            </w:r>
          </w:p>
        </w:tc>
        <w:tc>
          <w:tcPr>
            <w:tcW w:w="1530" w:type="dxa"/>
          </w:tcPr>
          <w:p w14:paraId="5D7EDFC4" w14:textId="5430B183"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User Defined</w:t>
            </w:r>
          </w:p>
        </w:tc>
      </w:tr>
      <w:tr w:rsidR="00D458DC" w:rsidRPr="00E32BC9" w14:paraId="7F943E98" w14:textId="675B451B" w:rsidTr="003C7CAF">
        <w:trPr>
          <w:trHeight w:val="290"/>
        </w:trPr>
        <w:tc>
          <w:tcPr>
            <w:tcW w:w="796" w:type="dxa"/>
            <w:noWrap/>
            <w:hideMark/>
          </w:tcPr>
          <w:p w14:paraId="331E3814"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106</w:t>
            </w:r>
          </w:p>
        </w:tc>
        <w:tc>
          <w:tcPr>
            <w:tcW w:w="3162" w:type="dxa"/>
            <w:noWrap/>
            <w:hideMark/>
          </w:tcPr>
          <w:p w14:paraId="295A12E9"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Common Dolphin - Arabian</w:t>
            </w:r>
          </w:p>
        </w:tc>
        <w:tc>
          <w:tcPr>
            <w:tcW w:w="796" w:type="dxa"/>
          </w:tcPr>
          <w:p w14:paraId="2848939A" w14:textId="2F1785CC"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153</w:t>
            </w:r>
          </w:p>
        </w:tc>
        <w:tc>
          <w:tcPr>
            <w:tcW w:w="3099" w:type="dxa"/>
          </w:tcPr>
          <w:p w14:paraId="730690AE" w14:textId="3474B0E3"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Ganges and Indus River Dolphin</w:t>
            </w:r>
          </w:p>
        </w:tc>
        <w:tc>
          <w:tcPr>
            <w:tcW w:w="796" w:type="dxa"/>
          </w:tcPr>
          <w:p w14:paraId="633E6B33" w14:textId="6B16E2BA"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251</w:t>
            </w:r>
          </w:p>
        </w:tc>
        <w:tc>
          <w:tcPr>
            <w:tcW w:w="1530" w:type="dxa"/>
          </w:tcPr>
          <w:p w14:paraId="33771405" w14:textId="6804E83D"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User Defined</w:t>
            </w:r>
          </w:p>
        </w:tc>
      </w:tr>
      <w:tr w:rsidR="00D458DC" w:rsidRPr="00E32BC9" w14:paraId="766AF8D9" w14:textId="7A47DD47" w:rsidTr="003C7CAF">
        <w:trPr>
          <w:trHeight w:val="290"/>
        </w:trPr>
        <w:tc>
          <w:tcPr>
            <w:tcW w:w="796" w:type="dxa"/>
            <w:noWrap/>
            <w:hideMark/>
          </w:tcPr>
          <w:p w14:paraId="75325822"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107</w:t>
            </w:r>
          </w:p>
        </w:tc>
        <w:tc>
          <w:tcPr>
            <w:tcW w:w="3162" w:type="dxa"/>
            <w:noWrap/>
            <w:hideMark/>
          </w:tcPr>
          <w:p w14:paraId="276C0790"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Pygmy Killer Whale</w:t>
            </w:r>
          </w:p>
        </w:tc>
        <w:tc>
          <w:tcPr>
            <w:tcW w:w="796" w:type="dxa"/>
          </w:tcPr>
          <w:p w14:paraId="2E0B1EA7" w14:textId="7BB2BCC4"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154</w:t>
            </w:r>
          </w:p>
        </w:tc>
        <w:tc>
          <w:tcPr>
            <w:tcW w:w="3099" w:type="dxa"/>
          </w:tcPr>
          <w:p w14:paraId="5EA8BF0B" w14:textId="1300B646"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Arnouxs</w:t>
            </w:r>
            <w:proofErr w:type="spellEnd"/>
            <w:r w:rsidRPr="00E32BC9">
              <w:rPr>
                <w:rFonts w:ascii="Aptos Narrow" w:eastAsia="Times New Roman" w:hAnsi="Aptos Narrow" w:cs="Times New Roman"/>
                <w:color w:val="000000"/>
                <w:kern w:val="0"/>
                <w:lang w:eastAsia="en-GB"/>
                <w14:ligatures w14:val="none"/>
              </w:rPr>
              <w:t xml:space="preserve"> BW</w:t>
            </w:r>
          </w:p>
        </w:tc>
        <w:tc>
          <w:tcPr>
            <w:tcW w:w="796" w:type="dxa"/>
          </w:tcPr>
          <w:p w14:paraId="578E73C7"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3200E85A"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5AE4104B" w14:textId="67DE8C66" w:rsidTr="003C7CAF">
        <w:trPr>
          <w:trHeight w:val="290"/>
        </w:trPr>
        <w:tc>
          <w:tcPr>
            <w:tcW w:w="796" w:type="dxa"/>
            <w:noWrap/>
            <w:hideMark/>
          </w:tcPr>
          <w:p w14:paraId="00D99F5C"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108</w:t>
            </w:r>
          </w:p>
        </w:tc>
        <w:tc>
          <w:tcPr>
            <w:tcW w:w="3162" w:type="dxa"/>
            <w:noWrap/>
            <w:hideMark/>
          </w:tcPr>
          <w:p w14:paraId="37C35015"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Pilot Whale - Short-finned</w:t>
            </w:r>
          </w:p>
        </w:tc>
        <w:tc>
          <w:tcPr>
            <w:tcW w:w="796" w:type="dxa"/>
          </w:tcPr>
          <w:p w14:paraId="50C1E2EA" w14:textId="1D5D53B4"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155</w:t>
            </w:r>
          </w:p>
        </w:tc>
        <w:tc>
          <w:tcPr>
            <w:tcW w:w="3099" w:type="dxa"/>
          </w:tcPr>
          <w:p w14:paraId="7FA393B6" w14:textId="2060E3AE"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Bairds BW</w:t>
            </w:r>
          </w:p>
        </w:tc>
        <w:tc>
          <w:tcPr>
            <w:tcW w:w="796" w:type="dxa"/>
          </w:tcPr>
          <w:p w14:paraId="07831DE3"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5FBD1EBD"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34FC0486" w14:textId="755111E6" w:rsidTr="003C7CAF">
        <w:trPr>
          <w:trHeight w:val="290"/>
        </w:trPr>
        <w:tc>
          <w:tcPr>
            <w:tcW w:w="796" w:type="dxa"/>
            <w:noWrap/>
            <w:hideMark/>
          </w:tcPr>
          <w:p w14:paraId="7A51EA4E"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109</w:t>
            </w:r>
          </w:p>
        </w:tc>
        <w:tc>
          <w:tcPr>
            <w:tcW w:w="3162" w:type="dxa"/>
            <w:noWrap/>
            <w:hideMark/>
          </w:tcPr>
          <w:p w14:paraId="3396A31B"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Pilot Whale - Long-finned</w:t>
            </w:r>
          </w:p>
        </w:tc>
        <w:tc>
          <w:tcPr>
            <w:tcW w:w="796" w:type="dxa"/>
          </w:tcPr>
          <w:p w14:paraId="4517AB77" w14:textId="400B4208"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156</w:t>
            </w:r>
          </w:p>
        </w:tc>
        <w:tc>
          <w:tcPr>
            <w:tcW w:w="3099" w:type="dxa"/>
          </w:tcPr>
          <w:p w14:paraId="1AAF58FD" w14:textId="0AF1131D"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Bottlenose Whale - Northern</w:t>
            </w:r>
          </w:p>
        </w:tc>
        <w:tc>
          <w:tcPr>
            <w:tcW w:w="796" w:type="dxa"/>
          </w:tcPr>
          <w:p w14:paraId="40326946"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42288B35"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1450998E" w14:textId="28714466" w:rsidTr="003C7CAF">
        <w:trPr>
          <w:trHeight w:val="290"/>
        </w:trPr>
        <w:tc>
          <w:tcPr>
            <w:tcW w:w="796" w:type="dxa"/>
            <w:noWrap/>
            <w:hideMark/>
          </w:tcPr>
          <w:p w14:paraId="4346479F"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110</w:t>
            </w:r>
          </w:p>
        </w:tc>
        <w:tc>
          <w:tcPr>
            <w:tcW w:w="3162" w:type="dxa"/>
            <w:noWrap/>
            <w:hideMark/>
          </w:tcPr>
          <w:p w14:paraId="7A36686A" w14:textId="77777777"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Rissos</w:t>
            </w:r>
            <w:proofErr w:type="spellEnd"/>
            <w:r w:rsidRPr="00E32BC9">
              <w:rPr>
                <w:rFonts w:ascii="Aptos Narrow" w:eastAsia="Times New Roman" w:hAnsi="Aptos Narrow" w:cs="Times New Roman"/>
                <w:color w:val="000000"/>
                <w:kern w:val="0"/>
                <w:lang w:eastAsia="en-GB"/>
                <w14:ligatures w14:val="none"/>
              </w:rPr>
              <w:t xml:space="preserve"> Dolphin</w:t>
            </w:r>
          </w:p>
        </w:tc>
        <w:tc>
          <w:tcPr>
            <w:tcW w:w="796" w:type="dxa"/>
          </w:tcPr>
          <w:p w14:paraId="52340C80" w14:textId="5D76E9B8"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157</w:t>
            </w:r>
          </w:p>
        </w:tc>
        <w:tc>
          <w:tcPr>
            <w:tcW w:w="3099" w:type="dxa"/>
          </w:tcPr>
          <w:p w14:paraId="13BDB71C" w14:textId="35F11BCD"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Bottlenose Whale - Southern</w:t>
            </w:r>
          </w:p>
        </w:tc>
        <w:tc>
          <w:tcPr>
            <w:tcW w:w="796" w:type="dxa"/>
          </w:tcPr>
          <w:p w14:paraId="5FDA31A2"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1C59D639"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6669D6A7" w14:textId="3D7C0207" w:rsidTr="003C7CAF">
        <w:trPr>
          <w:trHeight w:val="290"/>
        </w:trPr>
        <w:tc>
          <w:tcPr>
            <w:tcW w:w="796" w:type="dxa"/>
            <w:noWrap/>
            <w:hideMark/>
          </w:tcPr>
          <w:p w14:paraId="731F978D"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111</w:t>
            </w:r>
          </w:p>
        </w:tc>
        <w:tc>
          <w:tcPr>
            <w:tcW w:w="3162" w:type="dxa"/>
            <w:noWrap/>
            <w:hideMark/>
          </w:tcPr>
          <w:p w14:paraId="1E05FA8E"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Frasers Dolphin</w:t>
            </w:r>
          </w:p>
        </w:tc>
        <w:tc>
          <w:tcPr>
            <w:tcW w:w="796" w:type="dxa"/>
          </w:tcPr>
          <w:p w14:paraId="261B8772" w14:textId="7DC446C9"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158</w:t>
            </w:r>
          </w:p>
        </w:tc>
        <w:tc>
          <w:tcPr>
            <w:tcW w:w="3099" w:type="dxa"/>
          </w:tcPr>
          <w:p w14:paraId="0A737C32" w14:textId="6DDC7983"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Indo-Pacific BW</w:t>
            </w:r>
          </w:p>
        </w:tc>
        <w:tc>
          <w:tcPr>
            <w:tcW w:w="796" w:type="dxa"/>
          </w:tcPr>
          <w:p w14:paraId="643D15D0"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59669EA8"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68CAD6DD" w14:textId="50E1843F" w:rsidTr="003C7CAF">
        <w:trPr>
          <w:trHeight w:val="290"/>
        </w:trPr>
        <w:tc>
          <w:tcPr>
            <w:tcW w:w="796" w:type="dxa"/>
            <w:noWrap/>
            <w:hideMark/>
          </w:tcPr>
          <w:p w14:paraId="055C9FEF"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112</w:t>
            </w:r>
          </w:p>
        </w:tc>
        <w:tc>
          <w:tcPr>
            <w:tcW w:w="3162" w:type="dxa"/>
            <w:noWrap/>
            <w:hideMark/>
          </w:tcPr>
          <w:p w14:paraId="4D705071"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White-sided Dolphin - Atlantic</w:t>
            </w:r>
          </w:p>
        </w:tc>
        <w:tc>
          <w:tcPr>
            <w:tcW w:w="796" w:type="dxa"/>
          </w:tcPr>
          <w:p w14:paraId="5D28A7C0" w14:textId="3E2E9764"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159</w:t>
            </w:r>
          </w:p>
        </w:tc>
        <w:tc>
          <w:tcPr>
            <w:tcW w:w="3099" w:type="dxa"/>
          </w:tcPr>
          <w:p w14:paraId="6EB6EEB1" w14:textId="1C72BA76"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Sowerbys</w:t>
            </w:r>
            <w:proofErr w:type="spellEnd"/>
            <w:r w:rsidRPr="00E32BC9">
              <w:rPr>
                <w:rFonts w:ascii="Aptos Narrow" w:eastAsia="Times New Roman" w:hAnsi="Aptos Narrow" w:cs="Times New Roman"/>
                <w:color w:val="000000"/>
                <w:kern w:val="0"/>
                <w:lang w:eastAsia="en-GB"/>
                <w14:ligatures w14:val="none"/>
              </w:rPr>
              <w:t xml:space="preserve"> BW</w:t>
            </w:r>
          </w:p>
        </w:tc>
        <w:tc>
          <w:tcPr>
            <w:tcW w:w="796" w:type="dxa"/>
          </w:tcPr>
          <w:p w14:paraId="7CC6F2A2"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769B5055"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76752293" w14:textId="3F65B8DA" w:rsidTr="003C7CAF">
        <w:trPr>
          <w:trHeight w:val="290"/>
        </w:trPr>
        <w:tc>
          <w:tcPr>
            <w:tcW w:w="796" w:type="dxa"/>
            <w:noWrap/>
            <w:hideMark/>
          </w:tcPr>
          <w:p w14:paraId="48A1D7FE"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113</w:t>
            </w:r>
          </w:p>
        </w:tc>
        <w:tc>
          <w:tcPr>
            <w:tcW w:w="3162" w:type="dxa"/>
            <w:noWrap/>
            <w:hideMark/>
          </w:tcPr>
          <w:p w14:paraId="03E800D8"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White-beaked Dolphin</w:t>
            </w:r>
          </w:p>
        </w:tc>
        <w:tc>
          <w:tcPr>
            <w:tcW w:w="796" w:type="dxa"/>
          </w:tcPr>
          <w:p w14:paraId="6A233CBB" w14:textId="78680041"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160</w:t>
            </w:r>
          </w:p>
        </w:tc>
        <w:tc>
          <w:tcPr>
            <w:tcW w:w="3099" w:type="dxa"/>
          </w:tcPr>
          <w:p w14:paraId="626F015A" w14:textId="48DEB114"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Andrews BW</w:t>
            </w:r>
          </w:p>
        </w:tc>
        <w:tc>
          <w:tcPr>
            <w:tcW w:w="796" w:type="dxa"/>
          </w:tcPr>
          <w:p w14:paraId="690CE04B"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3C71534B"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1B1F3258" w14:textId="629544C0" w:rsidTr="003C7CAF">
        <w:trPr>
          <w:trHeight w:val="290"/>
        </w:trPr>
        <w:tc>
          <w:tcPr>
            <w:tcW w:w="796" w:type="dxa"/>
            <w:noWrap/>
            <w:hideMark/>
          </w:tcPr>
          <w:p w14:paraId="06BC65E1"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114</w:t>
            </w:r>
          </w:p>
        </w:tc>
        <w:tc>
          <w:tcPr>
            <w:tcW w:w="3162" w:type="dxa"/>
            <w:noWrap/>
            <w:hideMark/>
          </w:tcPr>
          <w:p w14:paraId="049D219D" w14:textId="77777777"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Peales</w:t>
            </w:r>
            <w:proofErr w:type="spellEnd"/>
            <w:r w:rsidRPr="00E32BC9">
              <w:rPr>
                <w:rFonts w:ascii="Aptos Narrow" w:eastAsia="Times New Roman" w:hAnsi="Aptos Narrow" w:cs="Times New Roman"/>
                <w:color w:val="000000"/>
                <w:kern w:val="0"/>
                <w:lang w:eastAsia="en-GB"/>
                <w14:ligatures w14:val="none"/>
              </w:rPr>
              <w:t xml:space="preserve"> Dolphin</w:t>
            </w:r>
          </w:p>
        </w:tc>
        <w:tc>
          <w:tcPr>
            <w:tcW w:w="796" w:type="dxa"/>
          </w:tcPr>
          <w:p w14:paraId="28610D9A" w14:textId="223C22A9"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161</w:t>
            </w:r>
          </w:p>
        </w:tc>
        <w:tc>
          <w:tcPr>
            <w:tcW w:w="3099" w:type="dxa"/>
          </w:tcPr>
          <w:p w14:paraId="5AC284C4" w14:textId="780A716D"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Hubbs BW</w:t>
            </w:r>
          </w:p>
        </w:tc>
        <w:tc>
          <w:tcPr>
            <w:tcW w:w="796" w:type="dxa"/>
          </w:tcPr>
          <w:p w14:paraId="26486F8A"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137B7828"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428F0B2B" w14:textId="02BD5A6C" w:rsidTr="003C7CAF">
        <w:trPr>
          <w:trHeight w:val="290"/>
        </w:trPr>
        <w:tc>
          <w:tcPr>
            <w:tcW w:w="796" w:type="dxa"/>
            <w:noWrap/>
            <w:hideMark/>
          </w:tcPr>
          <w:p w14:paraId="16DB1730"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115</w:t>
            </w:r>
          </w:p>
        </w:tc>
        <w:tc>
          <w:tcPr>
            <w:tcW w:w="3162" w:type="dxa"/>
            <w:noWrap/>
            <w:hideMark/>
          </w:tcPr>
          <w:p w14:paraId="6E154F45"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Hourglass Dolphin</w:t>
            </w:r>
          </w:p>
        </w:tc>
        <w:tc>
          <w:tcPr>
            <w:tcW w:w="796" w:type="dxa"/>
          </w:tcPr>
          <w:p w14:paraId="577A9DFD" w14:textId="43AE601A"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162</w:t>
            </w:r>
          </w:p>
        </w:tc>
        <w:tc>
          <w:tcPr>
            <w:tcW w:w="3099" w:type="dxa"/>
          </w:tcPr>
          <w:p w14:paraId="1808D0AC" w14:textId="13A9A8E1"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Blainvilles</w:t>
            </w:r>
            <w:proofErr w:type="spellEnd"/>
            <w:r w:rsidRPr="00E32BC9">
              <w:rPr>
                <w:rFonts w:ascii="Aptos Narrow" w:eastAsia="Times New Roman" w:hAnsi="Aptos Narrow" w:cs="Times New Roman"/>
                <w:color w:val="000000"/>
                <w:kern w:val="0"/>
                <w:lang w:eastAsia="en-GB"/>
                <w14:ligatures w14:val="none"/>
              </w:rPr>
              <w:t xml:space="preserve"> BW</w:t>
            </w:r>
          </w:p>
        </w:tc>
        <w:tc>
          <w:tcPr>
            <w:tcW w:w="796" w:type="dxa"/>
          </w:tcPr>
          <w:p w14:paraId="493F5F82"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35428414"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2BB78346" w14:textId="53D1B880" w:rsidTr="003C7CAF">
        <w:trPr>
          <w:trHeight w:val="290"/>
        </w:trPr>
        <w:tc>
          <w:tcPr>
            <w:tcW w:w="796" w:type="dxa"/>
            <w:noWrap/>
            <w:hideMark/>
          </w:tcPr>
          <w:p w14:paraId="04AC4944"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116</w:t>
            </w:r>
          </w:p>
        </w:tc>
        <w:tc>
          <w:tcPr>
            <w:tcW w:w="3162" w:type="dxa"/>
            <w:noWrap/>
            <w:hideMark/>
          </w:tcPr>
          <w:p w14:paraId="6083649B"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White-sided Dolphin - Pacific</w:t>
            </w:r>
          </w:p>
        </w:tc>
        <w:tc>
          <w:tcPr>
            <w:tcW w:w="796" w:type="dxa"/>
          </w:tcPr>
          <w:p w14:paraId="5DA3B474" w14:textId="6EC074A3"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163</w:t>
            </w:r>
          </w:p>
        </w:tc>
        <w:tc>
          <w:tcPr>
            <w:tcW w:w="3099" w:type="dxa"/>
          </w:tcPr>
          <w:p w14:paraId="3E91748F" w14:textId="68477431"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Gervais BW</w:t>
            </w:r>
          </w:p>
        </w:tc>
        <w:tc>
          <w:tcPr>
            <w:tcW w:w="796" w:type="dxa"/>
          </w:tcPr>
          <w:p w14:paraId="71DA789E"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2F9FF10D"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435B5DBE" w14:textId="25EF3E71" w:rsidTr="003C7CAF">
        <w:trPr>
          <w:trHeight w:val="290"/>
        </w:trPr>
        <w:tc>
          <w:tcPr>
            <w:tcW w:w="796" w:type="dxa"/>
            <w:noWrap/>
            <w:hideMark/>
          </w:tcPr>
          <w:p w14:paraId="3A33DCA9"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117</w:t>
            </w:r>
          </w:p>
        </w:tc>
        <w:tc>
          <w:tcPr>
            <w:tcW w:w="3162" w:type="dxa"/>
            <w:noWrap/>
            <w:hideMark/>
          </w:tcPr>
          <w:p w14:paraId="72A51D21"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Dusky Dolphin</w:t>
            </w:r>
          </w:p>
        </w:tc>
        <w:tc>
          <w:tcPr>
            <w:tcW w:w="796" w:type="dxa"/>
          </w:tcPr>
          <w:p w14:paraId="243BB9BB" w14:textId="18417A0F"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164</w:t>
            </w:r>
          </w:p>
        </w:tc>
        <w:tc>
          <w:tcPr>
            <w:tcW w:w="3099" w:type="dxa"/>
          </w:tcPr>
          <w:p w14:paraId="18A85C99" w14:textId="22F44766"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Ginkgo-toothed BW</w:t>
            </w:r>
          </w:p>
        </w:tc>
        <w:tc>
          <w:tcPr>
            <w:tcW w:w="796" w:type="dxa"/>
          </w:tcPr>
          <w:p w14:paraId="1E9B89D6"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663B29CC"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40FD9FA7" w14:textId="06BF7285" w:rsidTr="003C7CAF">
        <w:trPr>
          <w:trHeight w:val="290"/>
        </w:trPr>
        <w:tc>
          <w:tcPr>
            <w:tcW w:w="796" w:type="dxa"/>
            <w:noWrap/>
            <w:hideMark/>
          </w:tcPr>
          <w:p w14:paraId="23282B73"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118</w:t>
            </w:r>
          </w:p>
        </w:tc>
        <w:tc>
          <w:tcPr>
            <w:tcW w:w="3162" w:type="dxa"/>
            <w:noWrap/>
            <w:hideMark/>
          </w:tcPr>
          <w:p w14:paraId="5717A40E"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Right Whale Dolphin - Northern</w:t>
            </w:r>
          </w:p>
        </w:tc>
        <w:tc>
          <w:tcPr>
            <w:tcW w:w="796" w:type="dxa"/>
          </w:tcPr>
          <w:p w14:paraId="17F36B82" w14:textId="1063E581"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165</w:t>
            </w:r>
          </w:p>
        </w:tc>
        <w:tc>
          <w:tcPr>
            <w:tcW w:w="3099" w:type="dxa"/>
          </w:tcPr>
          <w:p w14:paraId="0D02CA20" w14:textId="63684A59"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Grays</w:t>
            </w:r>
            <w:proofErr w:type="spellEnd"/>
            <w:r w:rsidRPr="00E32BC9">
              <w:rPr>
                <w:rFonts w:ascii="Aptos Narrow" w:eastAsia="Times New Roman" w:hAnsi="Aptos Narrow" w:cs="Times New Roman"/>
                <w:color w:val="000000"/>
                <w:kern w:val="0"/>
                <w:lang w:eastAsia="en-GB"/>
                <w14:ligatures w14:val="none"/>
              </w:rPr>
              <w:t xml:space="preserve"> BW</w:t>
            </w:r>
          </w:p>
        </w:tc>
        <w:tc>
          <w:tcPr>
            <w:tcW w:w="796" w:type="dxa"/>
          </w:tcPr>
          <w:p w14:paraId="333EF37E"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79991202"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3E406924" w14:textId="0054D1B0" w:rsidTr="003C7CAF">
        <w:trPr>
          <w:trHeight w:val="290"/>
        </w:trPr>
        <w:tc>
          <w:tcPr>
            <w:tcW w:w="796" w:type="dxa"/>
            <w:noWrap/>
            <w:hideMark/>
          </w:tcPr>
          <w:p w14:paraId="5CE29917"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119</w:t>
            </w:r>
          </w:p>
        </w:tc>
        <w:tc>
          <w:tcPr>
            <w:tcW w:w="3162" w:type="dxa"/>
            <w:noWrap/>
            <w:hideMark/>
          </w:tcPr>
          <w:p w14:paraId="7C17F5DF"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Right Whale Dolphin - Southern</w:t>
            </w:r>
          </w:p>
        </w:tc>
        <w:tc>
          <w:tcPr>
            <w:tcW w:w="796" w:type="dxa"/>
          </w:tcPr>
          <w:p w14:paraId="1499D1C6" w14:textId="32F912EC"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166</w:t>
            </w:r>
          </w:p>
        </w:tc>
        <w:tc>
          <w:tcPr>
            <w:tcW w:w="3099" w:type="dxa"/>
          </w:tcPr>
          <w:p w14:paraId="058734E6" w14:textId="1857B25E"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Hectors BW</w:t>
            </w:r>
          </w:p>
        </w:tc>
        <w:tc>
          <w:tcPr>
            <w:tcW w:w="796" w:type="dxa"/>
          </w:tcPr>
          <w:p w14:paraId="29D1A5CB"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50FD0343"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7CA34C24" w14:textId="1572EF45" w:rsidTr="003C7CAF">
        <w:trPr>
          <w:trHeight w:val="290"/>
        </w:trPr>
        <w:tc>
          <w:tcPr>
            <w:tcW w:w="796" w:type="dxa"/>
            <w:noWrap/>
            <w:hideMark/>
          </w:tcPr>
          <w:p w14:paraId="480E711B"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120</w:t>
            </w:r>
          </w:p>
        </w:tc>
        <w:tc>
          <w:tcPr>
            <w:tcW w:w="3162" w:type="dxa"/>
            <w:noWrap/>
            <w:hideMark/>
          </w:tcPr>
          <w:p w14:paraId="6D15E947"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Irrawaddy Dolphin</w:t>
            </w:r>
          </w:p>
        </w:tc>
        <w:tc>
          <w:tcPr>
            <w:tcW w:w="796" w:type="dxa"/>
          </w:tcPr>
          <w:p w14:paraId="70D4EA9F" w14:textId="77627053"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167</w:t>
            </w:r>
          </w:p>
        </w:tc>
        <w:tc>
          <w:tcPr>
            <w:tcW w:w="3099" w:type="dxa"/>
          </w:tcPr>
          <w:p w14:paraId="6E020FE4" w14:textId="167C187D"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Layards</w:t>
            </w:r>
            <w:proofErr w:type="spellEnd"/>
            <w:r w:rsidRPr="00E32BC9">
              <w:rPr>
                <w:rFonts w:ascii="Aptos Narrow" w:eastAsia="Times New Roman" w:hAnsi="Aptos Narrow" w:cs="Times New Roman"/>
                <w:color w:val="000000"/>
                <w:kern w:val="0"/>
                <w:lang w:eastAsia="en-GB"/>
                <w14:ligatures w14:val="none"/>
              </w:rPr>
              <w:t xml:space="preserve"> BW</w:t>
            </w:r>
          </w:p>
        </w:tc>
        <w:tc>
          <w:tcPr>
            <w:tcW w:w="796" w:type="dxa"/>
          </w:tcPr>
          <w:p w14:paraId="1A2F3094"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7551E854"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6D6052DB" w14:textId="624ADC8B" w:rsidTr="003C7CAF">
        <w:trPr>
          <w:trHeight w:val="290"/>
        </w:trPr>
        <w:tc>
          <w:tcPr>
            <w:tcW w:w="796" w:type="dxa"/>
            <w:noWrap/>
            <w:hideMark/>
          </w:tcPr>
          <w:p w14:paraId="1FACEAF4"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121</w:t>
            </w:r>
          </w:p>
        </w:tc>
        <w:tc>
          <w:tcPr>
            <w:tcW w:w="3162" w:type="dxa"/>
            <w:noWrap/>
            <w:hideMark/>
          </w:tcPr>
          <w:p w14:paraId="47BE5F71"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Snubfin Dolphin</w:t>
            </w:r>
          </w:p>
        </w:tc>
        <w:tc>
          <w:tcPr>
            <w:tcW w:w="796" w:type="dxa"/>
          </w:tcPr>
          <w:p w14:paraId="492EE061" w14:textId="31C44276"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168</w:t>
            </w:r>
          </w:p>
        </w:tc>
        <w:tc>
          <w:tcPr>
            <w:tcW w:w="3099" w:type="dxa"/>
          </w:tcPr>
          <w:p w14:paraId="0C91E0B7" w14:textId="5136748B"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Trues BW</w:t>
            </w:r>
          </w:p>
        </w:tc>
        <w:tc>
          <w:tcPr>
            <w:tcW w:w="796" w:type="dxa"/>
          </w:tcPr>
          <w:p w14:paraId="5909502D"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6CFBAE6A"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2400D9C9" w14:textId="0E5F0442" w:rsidTr="003C7CAF">
        <w:trPr>
          <w:trHeight w:val="290"/>
        </w:trPr>
        <w:tc>
          <w:tcPr>
            <w:tcW w:w="796" w:type="dxa"/>
            <w:noWrap/>
            <w:hideMark/>
          </w:tcPr>
          <w:p w14:paraId="23578F7A"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122</w:t>
            </w:r>
          </w:p>
        </w:tc>
        <w:tc>
          <w:tcPr>
            <w:tcW w:w="3162" w:type="dxa"/>
            <w:noWrap/>
            <w:hideMark/>
          </w:tcPr>
          <w:p w14:paraId="7127EECB"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Killer Whale</w:t>
            </w:r>
          </w:p>
        </w:tc>
        <w:tc>
          <w:tcPr>
            <w:tcW w:w="796" w:type="dxa"/>
          </w:tcPr>
          <w:p w14:paraId="35BD499F" w14:textId="3121E3DF"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169</w:t>
            </w:r>
          </w:p>
        </w:tc>
        <w:tc>
          <w:tcPr>
            <w:tcW w:w="3099" w:type="dxa"/>
          </w:tcPr>
          <w:p w14:paraId="1EB206E5" w14:textId="7C2FA0A6"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Perrins BW</w:t>
            </w:r>
          </w:p>
        </w:tc>
        <w:tc>
          <w:tcPr>
            <w:tcW w:w="796" w:type="dxa"/>
          </w:tcPr>
          <w:p w14:paraId="56AB56DC"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6E33133E"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4F0F2B07" w14:textId="3876255D" w:rsidTr="003C7CAF">
        <w:trPr>
          <w:trHeight w:val="290"/>
        </w:trPr>
        <w:tc>
          <w:tcPr>
            <w:tcW w:w="796" w:type="dxa"/>
            <w:noWrap/>
            <w:hideMark/>
          </w:tcPr>
          <w:p w14:paraId="4FAFA732"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123</w:t>
            </w:r>
          </w:p>
        </w:tc>
        <w:tc>
          <w:tcPr>
            <w:tcW w:w="3162" w:type="dxa"/>
            <w:noWrap/>
            <w:hideMark/>
          </w:tcPr>
          <w:p w14:paraId="20AE0554"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Melon-headed Whale</w:t>
            </w:r>
          </w:p>
        </w:tc>
        <w:tc>
          <w:tcPr>
            <w:tcW w:w="796" w:type="dxa"/>
          </w:tcPr>
          <w:p w14:paraId="4D1E985B" w14:textId="4A32FAD0"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170</w:t>
            </w:r>
          </w:p>
        </w:tc>
        <w:tc>
          <w:tcPr>
            <w:tcW w:w="3099" w:type="dxa"/>
          </w:tcPr>
          <w:p w14:paraId="781BBAE2" w14:textId="20CCD6CE"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Pygmy BW</w:t>
            </w:r>
          </w:p>
        </w:tc>
        <w:tc>
          <w:tcPr>
            <w:tcW w:w="796" w:type="dxa"/>
          </w:tcPr>
          <w:p w14:paraId="003D9676"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278433BC"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17B43DF5" w14:textId="15C169B3" w:rsidTr="003C7CAF">
        <w:trPr>
          <w:trHeight w:val="290"/>
        </w:trPr>
        <w:tc>
          <w:tcPr>
            <w:tcW w:w="796" w:type="dxa"/>
            <w:noWrap/>
            <w:hideMark/>
          </w:tcPr>
          <w:p w14:paraId="13F27846"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124</w:t>
            </w:r>
          </w:p>
        </w:tc>
        <w:tc>
          <w:tcPr>
            <w:tcW w:w="3162" w:type="dxa"/>
            <w:noWrap/>
            <w:hideMark/>
          </w:tcPr>
          <w:p w14:paraId="57FCC8E7"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False Killer Whale</w:t>
            </w:r>
          </w:p>
        </w:tc>
        <w:tc>
          <w:tcPr>
            <w:tcW w:w="796" w:type="dxa"/>
          </w:tcPr>
          <w:p w14:paraId="6C73D8BC" w14:textId="6D595D1F"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171</w:t>
            </w:r>
          </w:p>
        </w:tc>
        <w:tc>
          <w:tcPr>
            <w:tcW w:w="3099" w:type="dxa"/>
          </w:tcPr>
          <w:p w14:paraId="7D86025B" w14:textId="1856689F"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Stejnegers</w:t>
            </w:r>
            <w:proofErr w:type="spellEnd"/>
            <w:r w:rsidRPr="00E32BC9">
              <w:rPr>
                <w:rFonts w:ascii="Aptos Narrow" w:eastAsia="Times New Roman" w:hAnsi="Aptos Narrow" w:cs="Times New Roman"/>
                <w:color w:val="000000"/>
                <w:kern w:val="0"/>
                <w:lang w:eastAsia="en-GB"/>
                <w14:ligatures w14:val="none"/>
              </w:rPr>
              <w:t xml:space="preserve"> BW</w:t>
            </w:r>
          </w:p>
        </w:tc>
        <w:tc>
          <w:tcPr>
            <w:tcW w:w="796" w:type="dxa"/>
          </w:tcPr>
          <w:p w14:paraId="072D7FA6"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3800A68F"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7B89AC1A" w14:textId="0C028E13" w:rsidTr="003C7CAF">
        <w:trPr>
          <w:trHeight w:val="290"/>
        </w:trPr>
        <w:tc>
          <w:tcPr>
            <w:tcW w:w="796" w:type="dxa"/>
            <w:noWrap/>
            <w:hideMark/>
          </w:tcPr>
          <w:p w14:paraId="78B99307"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125</w:t>
            </w:r>
          </w:p>
        </w:tc>
        <w:tc>
          <w:tcPr>
            <w:tcW w:w="3162" w:type="dxa"/>
            <w:noWrap/>
            <w:hideMark/>
          </w:tcPr>
          <w:p w14:paraId="024A6823"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Guiana dolphin</w:t>
            </w:r>
          </w:p>
        </w:tc>
        <w:tc>
          <w:tcPr>
            <w:tcW w:w="796" w:type="dxa"/>
          </w:tcPr>
          <w:p w14:paraId="6871920B" w14:textId="45F86711"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172</w:t>
            </w:r>
          </w:p>
        </w:tc>
        <w:tc>
          <w:tcPr>
            <w:tcW w:w="3099" w:type="dxa"/>
          </w:tcPr>
          <w:p w14:paraId="639945CE" w14:textId="6596BFB4"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Spade Toothed Whale</w:t>
            </w:r>
          </w:p>
        </w:tc>
        <w:tc>
          <w:tcPr>
            <w:tcW w:w="796" w:type="dxa"/>
          </w:tcPr>
          <w:p w14:paraId="07C29573"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59112560"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332198AE" w14:textId="01D3AFBE" w:rsidTr="003C7CAF">
        <w:trPr>
          <w:trHeight w:val="290"/>
        </w:trPr>
        <w:tc>
          <w:tcPr>
            <w:tcW w:w="796" w:type="dxa"/>
            <w:noWrap/>
            <w:hideMark/>
          </w:tcPr>
          <w:p w14:paraId="6B9C53C9"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126</w:t>
            </w:r>
          </w:p>
        </w:tc>
        <w:tc>
          <w:tcPr>
            <w:tcW w:w="3162" w:type="dxa"/>
            <w:noWrap/>
            <w:hideMark/>
          </w:tcPr>
          <w:p w14:paraId="67473DFA"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Tucuxi</w:t>
            </w:r>
          </w:p>
        </w:tc>
        <w:tc>
          <w:tcPr>
            <w:tcW w:w="796" w:type="dxa"/>
          </w:tcPr>
          <w:p w14:paraId="62DE1342" w14:textId="634555FF"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173</w:t>
            </w:r>
          </w:p>
        </w:tc>
        <w:tc>
          <w:tcPr>
            <w:tcW w:w="3099" w:type="dxa"/>
          </w:tcPr>
          <w:p w14:paraId="52BCA8AD" w14:textId="76011045"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Tasman BW</w:t>
            </w:r>
          </w:p>
        </w:tc>
        <w:tc>
          <w:tcPr>
            <w:tcW w:w="796" w:type="dxa"/>
          </w:tcPr>
          <w:p w14:paraId="52F8CB1C"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3109B3A9"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049557DA" w14:textId="5C3E379B" w:rsidTr="003C7CAF">
        <w:trPr>
          <w:trHeight w:val="290"/>
        </w:trPr>
        <w:tc>
          <w:tcPr>
            <w:tcW w:w="796" w:type="dxa"/>
            <w:noWrap/>
            <w:hideMark/>
          </w:tcPr>
          <w:p w14:paraId="2AEB2487"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127</w:t>
            </w:r>
          </w:p>
        </w:tc>
        <w:tc>
          <w:tcPr>
            <w:tcW w:w="3162" w:type="dxa"/>
            <w:noWrap/>
            <w:hideMark/>
          </w:tcPr>
          <w:p w14:paraId="19E5164D"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Humpback Dolphin - Pacific</w:t>
            </w:r>
          </w:p>
        </w:tc>
        <w:tc>
          <w:tcPr>
            <w:tcW w:w="796" w:type="dxa"/>
          </w:tcPr>
          <w:p w14:paraId="18B1E01F" w14:textId="21DA11D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174</w:t>
            </w:r>
          </w:p>
        </w:tc>
        <w:tc>
          <w:tcPr>
            <w:tcW w:w="3099" w:type="dxa"/>
          </w:tcPr>
          <w:p w14:paraId="506CE03D" w14:textId="45EB38CD"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Cuviers</w:t>
            </w:r>
            <w:proofErr w:type="spellEnd"/>
            <w:r w:rsidRPr="00E32BC9">
              <w:rPr>
                <w:rFonts w:ascii="Aptos Narrow" w:eastAsia="Times New Roman" w:hAnsi="Aptos Narrow" w:cs="Times New Roman"/>
                <w:color w:val="000000"/>
                <w:kern w:val="0"/>
                <w:lang w:eastAsia="en-GB"/>
                <w14:ligatures w14:val="none"/>
              </w:rPr>
              <w:t xml:space="preserve"> BW</w:t>
            </w:r>
          </w:p>
        </w:tc>
        <w:tc>
          <w:tcPr>
            <w:tcW w:w="796" w:type="dxa"/>
          </w:tcPr>
          <w:p w14:paraId="41903480"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59E824A7"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494CF9B2" w14:textId="39D2F15C" w:rsidTr="003C7CAF">
        <w:trPr>
          <w:trHeight w:val="290"/>
        </w:trPr>
        <w:tc>
          <w:tcPr>
            <w:tcW w:w="796" w:type="dxa"/>
            <w:noWrap/>
            <w:hideMark/>
          </w:tcPr>
          <w:p w14:paraId="7057EB6F"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128</w:t>
            </w:r>
          </w:p>
        </w:tc>
        <w:tc>
          <w:tcPr>
            <w:tcW w:w="3162" w:type="dxa"/>
            <w:noWrap/>
            <w:hideMark/>
          </w:tcPr>
          <w:p w14:paraId="77EFE5BA"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Humpback Dolphin - Indian</w:t>
            </w:r>
          </w:p>
        </w:tc>
        <w:tc>
          <w:tcPr>
            <w:tcW w:w="796" w:type="dxa"/>
          </w:tcPr>
          <w:p w14:paraId="5905028A" w14:textId="6BEEE630"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214</w:t>
            </w:r>
          </w:p>
        </w:tc>
        <w:tc>
          <w:tcPr>
            <w:tcW w:w="3099" w:type="dxa"/>
          </w:tcPr>
          <w:p w14:paraId="5BD3A098" w14:textId="4701B7D9"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JetSki</w:t>
            </w:r>
            <w:proofErr w:type="spellEnd"/>
          </w:p>
        </w:tc>
        <w:tc>
          <w:tcPr>
            <w:tcW w:w="796" w:type="dxa"/>
          </w:tcPr>
          <w:p w14:paraId="75558295"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6C823654"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0B712AE9" w14:textId="5A6B2189" w:rsidTr="003C7CAF">
        <w:trPr>
          <w:trHeight w:val="290"/>
        </w:trPr>
        <w:tc>
          <w:tcPr>
            <w:tcW w:w="796" w:type="dxa"/>
            <w:noWrap/>
            <w:hideMark/>
          </w:tcPr>
          <w:p w14:paraId="2913F583"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129</w:t>
            </w:r>
          </w:p>
        </w:tc>
        <w:tc>
          <w:tcPr>
            <w:tcW w:w="3162" w:type="dxa"/>
            <w:noWrap/>
            <w:hideMark/>
          </w:tcPr>
          <w:p w14:paraId="7DBE5FE1"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Humpback Dolphin - Atlantic</w:t>
            </w:r>
          </w:p>
        </w:tc>
        <w:tc>
          <w:tcPr>
            <w:tcW w:w="796" w:type="dxa"/>
          </w:tcPr>
          <w:p w14:paraId="06AD354E" w14:textId="27F6D5C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215</w:t>
            </w:r>
          </w:p>
        </w:tc>
        <w:tc>
          <w:tcPr>
            <w:tcW w:w="3099" w:type="dxa"/>
          </w:tcPr>
          <w:p w14:paraId="797F537A" w14:textId="4373F3E2"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BtLarge</w:t>
            </w:r>
            <w:proofErr w:type="spellEnd"/>
          </w:p>
        </w:tc>
        <w:tc>
          <w:tcPr>
            <w:tcW w:w="796" w:type="dxa"/>
          </w:tcPr>
          <w:p w14:paraId="735EF1D0"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5AF269B2"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128E08CF" w14:textId="20CDC535" w:rsidTr="003C7CAF">
        <w:trPr>
          <w:trHeight w:val="290"/>
        </w:trPr>
        <w:tc>
          <w:tcPr>
            <w:tcW w:w="796" w:type="dxa"/>
            <w:noWrap/>
            <w:hideMark/>
          </w:tcPr>
          <w:p w14:paraId="0F87DCFA"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130</w:t>
            </w:r>
          </w:p>
        </w:tc>
        <w:tc>
          <w:tcPr>
            <w:tcW w:w="3162" w:type="dxa"/>
            <w:noWrap/>
            <w:hideMark/>
          </w:tcPr>
          <w:p w14:paraId="6A351C5D"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Spotted Dolphin - Pantropical</w:t>
            </w:r>
          </w:p>
        </w:tc>
        <w:tc>
          <w:tcPr>
            <w:tcW w:w="796" w:type="dxa"/>
          </w:tcPr>
          <w:p w14:paraId="39D6DCE0" w14:textId="525FEE9B"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216</w:t>
            </w:r>
          </w:p>
        </w:tc>
        <w:tc>
          <w:tcPr>
            <w:tcW w:w="3099" w:type="dxa"/>
          </w:tcPr>
          <w:p w14:paraId="6B9E42BC" w14:textId="4551916A"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BtMed</w:t>
            </w:r>
            <w:proofErr w:type="spellEnd"/>
          </w:p>
        </w:tc>
        <w:tc>
          <w:tcPr>
            <w:tcW w:w="796" w:type="dxa"/>
          </w:tcPr>
          <w:p w14:paraId="05CDC06B"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1113392E"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5A083BB5" w14:textId="298552A8" w:rsidTr="003C7CAF">
        <w:trPr>
          <w:trHeight w:val="290"/>
        </w:trPr>
        <w:tc>
          <w:tcPr>
            <w:tcW w:w="796" w:type="dxa"/>
            <w:noWrap/>
            <w:hideMark/>
          </w:tcPr>
          <w:p w14:paraId="6DF4ABB0"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131</w:t>
            </w:r>
          </w:p>
        </w:tc>
        <w:tc>
          <w:tcPr>
            <w:tcW w:w="3162" w:type="dxa"/>
            <w:noWrap/>
            <w:hideMark/>
          </w:tcPr>
          <w:p w14:paraId="5E6B6B82"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Clymene Dolphin</w:t>
            </w:r>
          </w:p>
        </w:tc>
        <w:tc>
          <w:tcPr>
            <w:tcW w:w="796" w:type="dxa"/>
          </w:tcPr>
          <w:p w14:paraId="0AF8C16B" w14:textId="654478EE"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217</w:t>
            </w:r>
          </w:p>
        </w:tc>
        <w:tc>
          <w:tcPr>
            <w:tcW w:w="3099" w:type="dxa"/>
          </w:tcPr>
          <w:p w14:paraId="290BF4A9" w14:textId="0EE0321B"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BtNoEngine</w:t>
            </w:r>
            <w:proofErr w:type="spellEnd"/>
          </w:p>
        </w:tc>
        <w:tc>
          <w:tcPr>
            <w:tcW w:w="796" w:type="dxa"/>
          </w:tcPr>
          <w:p w14:paraId="6E340EB3"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7AC0D2AA"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076E7C9E" w14:textId="525EC994" w:rsidTr="003C7CAF">
        <w:trPr>
          <w:trHeight w:val="290"/>
        </w:trPr>
        <w:tc>
          <w:tcPr>
            <w:tcW w:w="796" w:type="dxa"/>
            <w:noWrap/>
            <w:hideMark/>
          </w:tcPr>
          <w:p w14:paraId="08E774A9"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132</w:t>
            </w:r>
          </w:p>
        </w:tc>
        <w:tc>
          <w:tcPr>
            <w:tcW w:w="3162" w:type="dxa"/>
            <w:noWrap/>
            <w:hideMark/>
          </w:tcPr>
          <w:p w14:paraId="32732C12"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Striped Dolphin</w:t>
            </w:r>
          </w:p>
        </w:tc>
        <w:tc>
          <w:tcPr>
            <w:tcW w:w="796" w:type="dxa"/>
          </w:tcPr>
          <w:p w14:paraId="7AA3DAFA" w14:textId="49EF0203"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218</w:t>
            </w:r>
          </w:p>
        </w:tc>
        <w:tc>
          <w:tcPr>
            <w:tcW w:w="3099" w:type="dxa"/>
          </w:tcPr>
          <w:p w14:paraId="39F275F2" w14:textId="712CFC83"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BtOther</w:t>
            </w:r>
            <w:proofErr w:type="spellEnd"/>
          </w:p>
        </w:tc>
        <w:tc>
          <w:tcPr>
            <w:tcW w:w="796" w:type="dxa"/>
          </w:tcPr>
          <w:p w14:paraId="46B009CD"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19681C7E"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44077DA9" w14:textId="4A19CC90" w:rsidTr="003C7CAF">
        <w:trPr>
          <w:trHeight w:val="290"/>
        </w:trPr>
        <w:tc>
          <w:tcPr>
            <w:tcW w:w="796" w:type="dxa"/>
            <w:noWrap/>
            <w:hideMark/>
          </w:tcPr>
          <w:p w14:paraId="34AF7737"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133</w:t>
            </w:r>
          </w:p>
        </w:tc>
        <w:tc>
          <w:tcPr>
            <w:tcW w:w="3162" w:type="dxa"/>
            <w:noWrap/>
            <w:hideMark/>
          </w:tcPr>
          <w:p w14:paraId="4A7D4D33"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Spotted Dolphin - Atlantic</w:t>
            </w:r>
          </w:p>
        </w:tc>
        <w:tc>
          <w:tcPr>
            <w:tcW w:w="796" w:type="dxa"/>
          </w:tcPr>
          <w:p w14:paraId="638946AB" w14:textId="65E01C1B"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219</w:t>
            </w:r>
          </w:p>
        </w:tc>
        <w:tc>
          <w:tcPr>
            <w:tcW w:w="3099" w:type="dxa"/>
          </w:tcPr>
          <w:p w14:paraId="11EB79D5" w14:textId="61A33503"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BtSmall</w:t>
            </w:r>
            <w:proofErr w:type="spellEnd"/>
          </w:p>
        </w:tc>
        <w:tc>
          <w:tcPr>
            <w:tcW w:w="796" w:type="dxa"/>
          </w:tcPr>
          <w:p w14:paraId="20CAFA59"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5AC99264"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5F18518B" w14:textId="0201FD9E" w:rsidTr="003C7CAF">
        <w:trPr>
          <w:trHeight w:val="290"/>
        </w:trPr>
        <w:tc>
          <w:tcPr>
            <w:tcW w:w="796" w:type="dxa"/>
            <w:noWrap/>
            <w:hideMark/>
          </w:tcPr>
          <w:p w14:paraId="6E6C97F4"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134</w:t>
            </w:r>
          </w:p>
        </w:tc>
        <w:tc>
          <w:tcPr>
            <w:tcW w:w="3162" w:type="dxa"/>
            <w:noWrap/>
            <w:hideMark/>
          </w:tcPr>
          <w:p w14:paraId="570E6A7E"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Spinner Dolphin</w:t>
            </w:r>
          </w:p>
        </w:tc>
        <w:tc>
          <w:tcPr>
            <w:tcW w:w="796" w:type="dxa"/>
          </w:tcPr>
          <w:p w14:paraId="6B6EADCF" w14:textId="4D35A1EF"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220</w:t>
            </w:r>
          </w:p>
        </w:tc>
        <w:tc>
          <w:tcPr>
            <w:tcW w:w="3099" w:type="dxa"/>
          </w:tcPr>
          <w:p w14:paraId="496D3CFC" w14:textId="1D92329B"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BtTrawling</w:t>
            </w:r>
            <w:proofErr w:type="spellEnd"/>
          </w:p>
        </w:tc>
        <w:tc>
          <w:tcPr>
            <w:tcW w:w="796" w:type="dxa"/>
          </w:tcPr>
          <w:p w14:paraId="7215384A"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216B5078"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337B6D9A" w14:textId="2CFADCAC" w:rsidTr="003C7CAF">
        <w:trPr>
          <w:trHeight w:val="290"/>
        </w:trPr>
        <w:tc>
          <w:tcPr>
            <w:tcW w:w="796" w:type="dxa"/>
            <w:noWrap/>
            <w:hideMark/>
          </w:tcPr>
          <w:p w14:paraId="42FD1F4E"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135</w:t>
            </w:r>
          </w:p>
        </w:tc>
        <w:tc>
          <w:tcPr>
            <w:tcW w:w="3162" w:type="dxa"/>
            <w:noWrap/>
            <w:hideMark/>
          </w:tcPr>
          <w:p w14:paraId="03A6DD10"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Rough-toothed Dolphin</w:t>
            </w:r>
          </w:p>
        </w:tc>
        <w:tc>
          <w:tcPr>
            <w:tcW w:w="796" w:type="dxa"/>
          </w:tcPr>
          <w:p w14:paraId="212718D4" w14:textId="0CAC238D"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221</w:t>
            </w:r>
          </w:p>
        </w:tc>
        <w:tc>
          <w:tcPr>
            <w:tcW w:w="3099" w:type="dxa"/>
          </w:tcPr>
          <w:p w14:paraId="0D5BC97B" w14:textId="42DC9763" w:rsidR="00D458DC" w:rsidRPr="00E32BC9" w:rsidRDefault="00D458DC" w:rsidP="00D458DC">
            <w:pPr>
              <w:rPr>
                <w:rFonts w:ascii="Aptos Narrow" w:eastAsia="Times New Roman" w:hAnsi="Aptos Narrow" w:cs="Times New Roman"/>
                <w:color w:val="000000"/>
                <w:kern w:val="0"/>
                <w:lang w:eastAsia="en-GB"/>
                <w14:ligatures w14:val="none"/>
              </w:rPr>
            </w:pPr>
            <w:proofErr w:type="spellStart"/>
            <w:r w:rsidRPr="00E32BC9">
              <w:rPr>
                <w:rFonts w:ascii="Aptos Narrow" w:eastAsia="Times New Roman" w:hAnsi="Aptos Narrow" w:cs="Times New Roman"/>
                <w:color w:val="000000"/>
                <w:kern w:val="0"/>
                <w:lang w:eastAsia="en-GB"/>
                <w14:ligatures w14:val="none"/>
              </w:rPr>
              <w:t>BtWatching</w:t>
            </w:r>
            <w:proofErr w:type="spellEnd"/>
          </w:p>
        </w:tc>
        <w:tc>
          <w:tcPr>
            <w:tcW w:w="796" w:type="dxa"/>
          </w:tcPr>
          <w:p w14:paraId="098F2416"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2EF06B22"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296145AA" w14:textId="584AB71D" w:rsidTr="003C7CAF">
        <w:trPr>
          <w:trHeight w:val="290"/>
        </w:trPr>
        <w:tc>
          <w:tcPr>
            <w:tcW w:w="796" w:type="dxa"/>
            <w:noWrap/>
            <w:hideMark/>
          </w:tcPr>
          <w:p w14:paraId="21288F07"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136</w:t>
            </w:r>
          </w:p>
        </w:tc>
        <w:tc>
          <w:tcPr>
            <w:tcW w:w="3162" w:type="dxa"/>
            <w:noWrap/>
            <w:hideMark/>
          </w:tcPr>
          <w:p w14:paraId="2C03D078"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 xml:space="preserve">Bottlenose Dolphin - </w:t>
            </w:r>
            <w:proofErr w:type="spellStart"/>
            <w:r w:rsidRPr="00E32BC9">
              <w:rPr>
                <w:rFonts w:ascii="Aptos Narrow" w:eastAsia="Times New Roman" w:hAnsi="Aptos Narrow" w:cs="Times New Roman"/>
                <w:color w:val="000000"/>
                <w:kern w:val="0"/>
                <w:lang w:eastAsia="en-GB"/>
                <w14:ligatures w14:val="none"/>
              </w:rPr>
              <w:t>aduncus</w:t>
            </w:r>
            <w:proofErr w:type="spellEnd"/>
          </w:p>
        </w:tc>
        <w:tc>
          <w:tcPr>
            <w:tcW w:w="796" w:type="dxa"/>
          </w:tcPr>
          <w:p w14:paraId="62EB27A3" w14:textId="23A88F8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222</w:t>
            </w:r>
          </w:p>
        </w:tc>
        <w:tc>
          <w:tcPr>
            <w:tcW w:w="3099" w:type="dxa"/>
          </w:tcPr>
          <w:p w14:paraId="4B93A530" w14:textId="1496EA5D"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Breaching</w:t>
            </w:r>
          </w:p>
        </w:tc>
        <w:tc>
          <w:tcPr>
            <w:tcW w:w="796" w:type="dxa"/>
          </w:tcPr>
          <w:p w14:paraId="5CCDBC99"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455FC37A"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146B18CC" w14:textId="05DB0766" w:rsidTr="003C7CAF">
        <w:trPr>
          <w:trHeight w:val="290"/>
        </w:trPr>
        <w:tc>
          <w:tcPr>
            <w:tcW w:w="796" w:type="dxa"/>
            <w:noWrap/>
            <w:hideMark/>
          </w:tcPr>
          <w:p w14:paraId="13BA5BD5"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137</w:t>
            </w:r>
          </w:p>
        </w:tc>
        <w:tc>
          <w:tcPr>
            <w:tcW w:w="3162" w:type="dxa"/>
            <w:noWrap/>
            <w:hideMark/>
          </w:tcPr>
          <w:p w14:paraId="6F61C262"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 xml:space="preserve">Bottlenose Dolphin - </w:t>
            </w:r>
            <w:proofErr w:type="spellStart"/>
            <w:r w:rsidRPr="00E32BC9">
              <w:rPr>
                <w:rFonts w:ascii="Aptos Narrow" w:eastAsia="Times New Roman" w:hAnsi="Aptos Narrow" w:cs="Times New Roman"/>
                <w:color w:val="000000"/>
                <w:kern w:val="0"/>
                <w:lang w:eastAsia="en-GB"/>
                <w14:ligatures w14:val="none"/>
              </w:rPr>
              <w:t>truncatus</w:t>
            </w:r>
            <w:proofErr w:type="spellEnd"/>
          </w:p>
        </w:tc>
        <w:tc>
          <w:tcPr>
            <w:tcW w:w="796" w:type="dxa"/>
          </w:tcPr>
          <w:p w14:paraId="64B4D986" w14:textId="7CA9ADB9"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223</w:t>
            </w:r>
          </w:p>
        </w:tc>
        <w:tc>
          <w:tcPr>
            <w:tcW w:w="3099" w:type="dxa"/>
          </w:tcPr>
          <w:p w14:paraId="5DB941B9" w14:textId="147A9E6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Feeding</w:t>
            </w:r>
          </w:p>
        </w:tc>
        <w:tc>
          <w:tcPr>
            <w:tcW w:w="796" w:type="dxa"/>
          </w:tcPr>
          <w:p w14:paraId="4DE0B20D"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3EB792FF"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250CDEBF" w14:textId="238F0A4B" w:rsidTr="003C7CAF">
        <w:trPr>
          <w:trHeight w:val="290"/>
        </w:trPr>
        <w:tc>
          <w:tcPr>
            <w:tcW w:w="796" w:type="dxa"/>
            <w:noWrap/>
            <w:hideMark/>
          </w:tcPr>
          <w:p w14:paraId="6BA312DD"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138</w:t>
            </w:r>
          </w:p>
        </w:tc>
        <w:tc>
          <w:tcPr>
            <w:tcW w:w="3162" w:type="dxa"/>
            <w:noWrap/>
            <w:hideMark/>
          </w:tcPr>
          <w:p w14:paraId="6A17906F"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Beluga</w:t>
            </w:r>
          </w:p>
        </w:tc>
        <w:tc>
          <w:tcPr>
            <w:tcW w:w="796" w:type="dxa"/>
          </w:tcPr>
          <w:p w14:paraId="5B27E2BD" w14:textId="3F1B8333"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224</w:t>
            </w:r>
          </w:p>
        </w:tc>
        <w:tc>
          <w:tcPr>
            <w:tcW w:w="3099" w:type="dxa"/>
          </w:tcPr>
          <w:p w14:paraId="5A3A0094" w14:textId="1D8514B2"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Logging</w:t>
            </w:r>
          </w:p>
        </w:tc>
        <w:tc>
          <w:tcPr>
            <w:tcW w:w="796" w:type="dxa"/>
          </w:tcPr>
          <w:p w14:paraId="77ABEEF9"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418AA7ED"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r w:rsidR="00D458DC" w:rsidRPr="00E32BC9" w14:paraId="7F79BAC7" w14:textId="7F591047" w:rsidTr="003C7CAF">
        <w:trPr>
          <w:trHeight w:val="290"/>
        </w:trPr>
        <w:tc>
          <w:tcPr>
            <w:tcW w:w="796" w:type="dxa"/>
            <w:noWrap/>
            <w:hideMark/>
          </w:tcPr>
          <w:p w14:paraId="79CA18DB" w14:textId="77777777" w:rsidR="00D458DC" w:rsidRPr="00E32BC9" w:rsidRDefault="00D458DC" w:rsidP="00D458DC">
            <w:pPr>
              <w:jc w:val="right"/>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139</w:t>
            </w:r>
          </w:p>
        </w:tc>
        <w:tc>
          <w:tcPr>
            <w:tcW w:w="3162" w:type="dxa"/>
            <w:noWrap/>
            <w:hideMark/>
          </w:tcPr>
          <w:p w14:paraId="592870BC" w14:textId="77777777"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Narwhal</w:t>
            </w:r>
          </w:p>
        </w:tc>
        <w:tc>
          <w:tcPr>
            <w:tcW w:w="796" w:type="dxa"/>
          </w:tcPr>
          <w:p w14:paraId="3B2B871E" w14:textId="1577A9FD"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225</w:t>
            </w:r>
          </w:p>
        </w:tc>
        <w:tc>
          <w:tcPr>
            <w:tcW w:w="3099" w:type="dxa"/>
          </w:tcPr>
          <w:p w14:paraId="582320EC" w14:textId="2AC100AA" w:rsidR="00D458DC" w:rsidRPr="00E32BC9" w:rsidRDefault="00D458DC" w:rsidP="00D458DC">
            <w:pPr>
              <w:rPr>
                <w:rFonts w:ascii="Aptos Narrow" w:eastAsia="Times New Roman" w:hAnsi="Aptos Narrow" w:cs="Times New Roman"/>
                <w:color w:val="000000"/>
                <w:kern w:val="0"/>
                <w:lang w:eastAsia="en-GB"/>
                <w14:ligatures w14:val="none"/>
              </w:rPr>
            </w:pPr>
            <w:r w:rsidRPr="00E32BC9">
              <w:rPr>
                <w:rFonts w:ascii="Aptos Narrow" w:eastAsia="Times New Roman" w:hAnsi="Aptos Narrow" w:cs="Times New Roman"/>
                <w:color w:val="000000"/>
                <w:kern w:val="0"/>
                <w:lang w:eastAsia="en-GB"/>
                <w14:ligatures w14:val="none"/>
              </w:rPr>
              <w:t>Milling</w:t>
            </w:r>
          </w:p>
        </w:tc>
        <w:tc>
          <w:tcPr>
            <w:tcW w:w="796" w:type="dxa"/>
          </w:tcPr>
          <w:p w14:paraId="6BB06B2D"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c>
          <w:tcPr>
            <w:tcW w:w="1530" w:type="dxa"/>
          </w:tcPr>
          <w:p w14:paraId="16D26430" w14:textId="77777777" w:rsidR="00D458DC" w:rsidRPr="00E32BC9" w:rsidRDefault="00D458DC" w:rsidP="00D458DC">
            <w:pPr>
              <w:rPr>
                <w:rFonts w:ascii="Aptos Narrow" w:eastAsia="Times New Roman" w:hAnsi="Aptos Narrow" w:cs="Times New Roman"/>
                <w:color w:val="000000"/>
                <w:kern w:val="0"/>
                <w:lang w:eastAsia="en-GB"/>
                <w14:ligatures w14:val="none"/>
              </w:rPr>
            </w:pPr>
          </w:p>
        </w:tc>
      </w:tr>
    </w:tbl>
    <w:p w14:paraId="651A68D4" w14:textId="77777777" w:rsidR="004C0E4A" w:rsidRPr="008730DE" w:rsidRDefault="004C0E4A" w:rsidP="008730DE"/>
    <w:sectPr w:rsidR="004C0E4A" w:rsidRPr="008730DE" w:rsidSect="008730DE">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allum Duffield" w:date="2024-06-28T19:51:00Z" w:initials="CD">
    <w:p w14:paraId="5F97EB31" w14:textId="77777777" w:rsidR="00625736" w:rsidRDefault="00625736" w:rsidP="00625736">
      <w:pPr>
        <w:pStyle w:val="CommentText"/>
      </w:pPr>
      <w:r>
        <w:rPr>
          <w:rStyle w:val="CommentReference"/>
        </w:rPr>
        <w:annotationRef/>
      </w:r>
      <w:r>
        <w:t xml:space="preserve">We discussed making space in the header for confidence too. It is set up to take confidence classes, but as of yet, there are no edits for this. I was going to propose that if people want to use confidence then they would have to conform to your 4 categories, but the check boxes still relate to the original quality classifications which I don’t think we should play with. If we were to add a new confidence categories for peoples new classifications I think it would be best to add a new confidence control similar to the classification control in the bottom left of the screen which can be populated in the same way as the species edits.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97EB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345BA6" w16cex:dateUtc="2024-06-28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97EB31" w16cid:durableId="67345BA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F03CD"/>
    <w:multiLevelType w:val="hybridMultilevel"/>
    <w:tmpl w:val="A40CF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001FCB"/>
    <w:multiLevelType w:val="hybridMultilevel"/>
    <w:tmpl w:val="F0D02558"/>
    <w:lvl w:ilvl="0" w:tplc="BD9CC02A">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AA41A1"/>
    <w:multiLevelType w:val="hybridMultilevel"/>
    <w:tmpl w:val="93162D8C"/>
    <w:lvl w:ilvl="0" w:tplc="BD9CC02A">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EF2DC4"/>
    <w:multiLevelType w:val="hybridMultilevel"/>
    <w:tmpl w:val="D2E893E4"/>
    <w:lvl w:ilvl="0" w:tplc="0809000F">
      <w:start w:val="1"/>
      <w:numFmt w:val="decimal"/>
      <w:lvlText w:val="%1."/>
      <w:lvlJc w:val="left"/>
      <w:pPr>
        <w:ind w:left="720" w:hanging="360"/>
      </w:p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8944C9"/>
    <w:multiLevelType w:val="hybridMultilevel"/>
    <w:tmpl w:val="17660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545050"/>
    <w:multiLevelType w:val="hybridMultilevel"/>
    <w:tmpl w:val="8D684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89778B"/>
    <w:multiLevelType w:val="hybridMultilevel"/>
    <w:tmpl w:val="DDACB452"/>
    <w:lvl w:ilvl="0" w:tplc="0809000F">
      <w:start w:val="1"/>
      <w:numFmt w:val="decimal"/>
      <w:lvlText w:val="%1."/>
      <w:lvlJc w:val="left"/>
      <w:pPr>
        <w:ind w:left="720" w:hanging="360"/>
      </w:p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6492711">
    <w:abstractNumId w:val="5"/>
  </w:num>
  <w:num w:numId="2" w16cid:durableId="1965888671">
    <w:abstractNumId w:val="2"/>
  </w:num>
  <w:num w:numId="3" w16cid:durableId="817502326">
    <w:abstractNumId w:val="1"/>
  </w:num>
  <w:num w:numId="4" w16cid:durableId="432551323">
    <w:abstractNumId w:val="4"/>
  </w:num>
  <w:num w:numId="5" w16cid:durableId="741873808">
    <w:abstractNumId w:val="6"/>
  </w:num>
  <w:num w:numId="6" w16cid:durableId="2065061421">
    <w:abstractNumId w:val="3"/>
  </w:num>
  <w:num w:numId="7" w16cid:durableId="3847238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llum Duffield">
    <w15:presenceInfo w15:providerId="AD" w15:userId="S::Callum.Duffield@chelonialimiteduk.onmicrosoft.com::d1ae2c67-2d2f-4a90-878d-46f18d6905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DE"/>
    <w:rsid w:val="00016033"/>
    <w:rsid w:val="000222A1"/>
    <w:rsid w:val="00037832"/>
    <w:rsid w:val="000567F7"/>
    <w:rsid w:val="000910B9"/>
    <w:rsid w:val="00097DB7"/>
    <w:rsid w:val="000A037A"/>
    <w:rsid w:val="000A42DF"/>
    <w:rsid w:val="000C2A2B"/>
    <w:rsid w:val="000D1C61"/>
    <w:rsid w:val="000D655C"/>
    <w:rsid w:val="000E66F5"/>
    <w:rsid w:val="000F7EB3"/>
    <w:rsid w:val="00110B65"/>
    <w:rsid w:val="001C096E"/>
    <w:rsid w:val="001C4B0F"/>
    <w:rsid w:val="001C5059"/>
    <w:rsid w:val="001D08DF"/>
    <w:rsid w:val="001D5B92"/>
    <w:rsid w:val="001F2B18"/>
    <w:rsid w:val="002041A3"/>
    <w:rsid w:val="00205038"/>
    <w:rsid w:val="00226F1B"/>
    <w:rsid w:val="00232DDF"/>
    <w:rsid w:val="0024311B"/>
    <w:rsid w:val="002516F2"/>
    <w:rsid w:val="00251A7D"/>
    <w:rsid w:val="00273122"/>
    <w:rsid w:val="00273C13"/>
    <w:rsid w:val="002B0E75"/>
    <w:rsid w:val="002C0AEB"/>
    <w:rsid w:val="002C5CE2"/>
    <w:rsid w:val="002D5AE0"/>
    <w:rsid w:val="002D5FF5"/>
    <w:rsid w:val="002E7927"/>
    <w:rsid w:val="002F1982"/>
    <w:rsid w:val="00315105"/>
    <w:rsid w:val="00316671"/>
    <w:rsid w:val="00322FDC"/>
    <w:rsid w:val="003367E5"/>
    <w:rsid w:val="00337515"/>
    <w:rsid w:val="003455F1"/>
    <w:rsid w:val="00354E73"/>
    <w:rsid w:val="00356F34"/>
    <w:rsid w:val="00364034"/>
    <w:rsid w:val="0038113B"/>
    <w:rsid w:val="003832CD"/>
    <w:rsid w:val="003A22FF"/>
    <w:rsid w:val="003A2890"/>
    <w:rsid w:val="003C7CAF"/>
    <w:rsid w:val="003D176B"/>
    <w:rsid w:val="003D5F0E"/>
    <w:rsid w:val="003E3027"/>
    <w:rsid w:val="003E737F"/>
    <w:rsid w:val="003F5678"/>
    <w:rsid w:val="003F5B00"/>
    <w:rsid w:val="003F6166"/>
    <w:rsid w:val="004148E9"/>
    <w:rsid w:val="00424D29"/>
    <w:rsid w:val="00435C24"/>
    <w:rsid w:val="00436014"/>
    <w:rsid w:val="004501D9"/>
    <w:rsid w:val="0045184F"/>
    <w:rsid w:val="00462886"/>
    <w:rsid w:val="00465783"/>
    <w:rsid w:val="00474BFF"/>
    <w:rsid w:val="004940D6"/>
    <w:rsid w:val="004C0E4A"/>
    <w:rsid w:val="004D1B92"/>
    <w:rsid w:val="00505A93"/>
    <w:rsid w:val="00514358"/>
    <w:rsid w:val="00516901"/>
    <w:rsid w:val="005172AE"/>
    <w:rsid w:val="005349CD"/>
    <w:rsid w:val="00543241"/>
    <w:rsid w:val="00583F9C"/>
    <w:rsid w:val="005878B1"/>
    <w:rsid w:val="00596B4A"/>
    <w:rsid w:val="005A3022"/>
    <w:rsid w:val="005C0331"/>
    <w:rsid w:val="005C663C"/>
    <w:rsid w:val="00601A9D"/>
    <w:rsid w:val="00613AC9"/>
    <w:rsid w:val="00625736"/>
    <w:rsid w:val="00692B52"/>
    <w:rsid w:val="006B2125"/>
    <w:rsid w:val="006E23C8"/>
    <w:rsid w:val="006E6B8A"/>
    <w:rsid w:val="006F5A7E"/>
    <w:rsid w:val="00716296"/>
    <w:rsid w:val="00720404"/>
    <w:rsid w:val="007300C6"/>
    <w:rsid w:val="00787B0F"/>
    <w:rsid w:val="007941CB"/>
    <w:rsid w:val="007B1996"/>
    <w:rsid w:val="007C7C2B"/>
    <w:rsid w:val="007E1660"/>
    <w:rsid w:val="007E2494"/>
    <w:rsid w:val="007F3A68"/>
    <w:rsid w:val="0083061A"/>
    <w:rsid w:val="00856CDC"/>
    <w:rsid w:val="008669AE"/>
    <w:rsid w:val="008730DE"/>
    <w:rsid w:val="008948D4"/>
    <w:rsid w:val="0089551B"/>
    <w:rsid w:val="0091617F"/>
    <w:rsid w:val="00952CAA"/>
    <w:rsid w:val="0096544F"/>
    <w:rsid w:val="009B53A7"/>
    <w:rsid w:val="009C4293"/>
    <w:rsid w:val="009C4CD2"/>
    <w:rsid w:val="009D775E"/>
    <w:rsid w:val="009F1530"/>
    <w:rsid w:val="00A00A3D"/>
    <w:rsid w:val="00A16B6D"/>
    <w:rsid w:val="00A3288A"/>
    <w:rsid w:val="00A340A9"/>
    <w:rsid w:val="00A36567"/>
    <w:rsid w:val="00A455C3"/>
    <w:rsid w:val="00A82DDC"/>
    <w:rsid w:val="00B25EA5"/>
    <w:rsid w:val="00B41EE7"/>
    <w:rsid w:val="00B621F2"/>
    <w:rsid w:val="00B71C17"/>
    <w:rsid w:val="00B75DBD"/>
    <w:rsid w:val="00B77F38"/>
    <w:rsid w:val="00B854CA"/>
    <w:rsid w:val="00B91D3A"/>
    <w:rsid w:val="00BB3836"/>
    <w:rsid w:val="00BB3D1D"/>
    <w:rsid w:val="00BC7C9C"/>
    <w:rsid w:val="00BE396F"/>
    <w:rsid w:val="00BE52D7"/>
    <w:rsid w:val="00BF5792"/>
    <w:rsid w:val="00BF709F"/>
    <w:rsid w:val="00C03D4B"/>
    <w:rsid w:val="00C1216A"/>
    <w:rsid w:val="00C15020"/>
    <w:rsid w:val="00C20A68"/>
    <w:rsid w:val="00C25545"/>
    <w:rsid w:val="00C64B05"/>
    <w:rsid w:val="00C855F1"/>
    <w:rsid w:val="00C85B9B"/>
    <w:rsid w:val="00CA65AE"/>
    <w:rsid w:val="00CB288F"/>
    <w:rsid w:val="00CB7A18"/>
    <w:rsid w:val="00CC256B"/>
    <w:rsid w:val="00CD28BE"/>
    <w:rsid w:val="00CD4E91"/>
    <w:rsid w:val="00CE626F"/>
    <w:rsid w:val="00CF231D"/>
    <w:rsid w:val="00D15807"/>
    <w:rsid w:val="00D35BE4"/>
    <w:rsid w:val="00D37B6E"/>
    <w:rsid w:val="00D458DC"/>
    <w:rsid w:val="00D50C3A"/>
    <w:rsid w:val="00D75778"/>
    <w:rsid w:val="00D8022C"/>
    <w:rsid w:val="00D8526B"/>
    <w:rsid w:val="00D94CFF"/>
    <w:rsid w:val="00D952AE"/>
    <w:rsid w:val="00DB5D76"/>
    <w:rsid w:val="00DC2A51"/>
    <w:rsid w:val="00DC3203"/>
    <w:rsid w:val="00DC36AB"/>
    <w:rsid w:val="00DE4FE7"/>
    <w:rsid w:val="00DF1A5D"/>
    <w:rsid w:val="00DF625D"/>
    <w:rsid w:val="00E00D96"/>
    <w:rsid w:val="00E32BC9"/>
    <w:rsid w:val="00E527E6"/>
    <w:rsid w:val="00E67706"/>
    <w:rsid w:val="00E7561D"/>
    <w:rsid w:val="00E93355"/>
    <w:rsid w:val="00E96513"/>
    <w:rsid w:val="00EB10C7"/>
    <w:rsid w:val="00EC474D"/>
    <w:rsid w:val="00ED007F"/>
    <w:rsid w:val="00ED2EB8"/>
    <w:rsid w:val="00EF17E2"/>
    <w:rsid w:val="00F226B9"/>
    <w:rsid w:val="00F30BE9"/>
    <w:rsid w:val="00F62135"/>
    <w:rsid w:val="00F673D8"/>
    <w:rsid w:val="00F9303E"/>
    <w:rsid w:val="00FA1F90"/>
    <w:rsid w:val="00FA65E1"/>
    <w:rsid w:val="00FB21CD"/>
    <w:rsid w:val="00FB73E1"/>
    <w:rsid w:val="00FC465B"/>
    <w:rsid w:val="00FC7855"/>
    <w:rsid w:val="00FD5DB6"/>
    <w:rsid w:val="00FF3B4E"/>
    <w:rsid w:val="00FF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8BDC6C"/>
  <w14:defaultImageDpi w14:val="32767"/>
  <w15:chartTrackingRefBased/>
  <w15:docId w15:val="{0923B18D-6866-4C07-8BB0-BD518ADF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0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30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730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0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0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0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0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0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0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0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30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730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0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0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0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0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0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0DE"/>
    <w:rPr>
      <w:rFonts w:eastAsiaTheme="majorEastAsia" w:cstheme="majorBidi"/>
      <w:color w:val="272727" w:themeColor="text1" w:themeTint="D8"/>
    </w:rPr>
  </w:style>
  <w:style w:type="paragraph" w:styleId="Title">
    <w:name w:val="Title"/>
    <w:basedOn w:val="Normal"/>
    <w:next w:val="Normal"/>
    <w:link w:val="TitleChar"/>
    <w:uiPriority w:val="10"/>
    <w:qFormat/>
    <w:rsid w:val="008730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0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0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0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0DE"/>
    <w:pPr>
      <w:spacing w:before="160"/>
      <w:jc w:val="center"/>
    </w:pPr>
    <w:rPr>
      <w:i/>
      <w:iCs/>
      <w:color w:val="404040" w:themeColor="text1" w:themeTint="BF"/>
    </w:rPr>
  </w:style>
  <w:style w:type="character" w:customStyle="1" w:styleId="QuoteChar">
    <w:name w:val="Quote Char"/>
    <w:basedOn w:val="DefaultParagraphFont"/>
    <w:link w:val="Quote"/>
    <w:uiPriority w:val="29"/>
    <w:rsid w:val="008730DE"/>
    <w:rPr>
      <w:i/>
      <w:iCs/>
      <w:color w:val="404040" w:themeColor="text1" w:themeTint="BF"/>
    </w:rPr>
  </w:style>
  <w:style w:type="paragraph" w:styleId="ListParagraph">
    <w:name w:val="List Paragraph"/>
    <w:basedOn w:val="Normal"/>
    <w:uiPriority w:val="34"/>
    <w:qFormat/>
    <w:rsid w:val="008730DE"/>
    <w:pPr>
      <w:ind w:left="720"/>
      <w:contextualSpacing/>
    </w:pPr>
  </w:style>
  <w:style w:type="character" w:styleId="IntenseEmphasis">
    <w:name w:val="Intense Emphasis"/>
    <w:basedOn w:val="DefaultParagraphFont"/>
    <w:uiPriority w:val="21"/>
    <w:qFormat/>
    <w:rsid w:val="008730DE"/>
    <w:rPr>
      <w:i/>
      <w:iCs/>
      <w:color w:val="0F4761" w:themeColor="accent1" w:themeShade="BF"/>
    </w:rPr>
  </w:style>
  <w:style w:type="paragraph" w:styleId="IntenseQuote">
    <w:name w:val="Intense Quote"/>
    <w:basedOn w:val="Normal"/>
    <w:next w:val="Normal"/>
    <w:link w:val="IntenseQuoteChar"/>
    <w:uiPriority w:val="30"/>
    <w:qFormat/>
    <w:rsid w:val="008730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0DE"/>
    <w:rPr>
      <w:i/>
      <w:iCs/>
      <w:color w:val="0F4761" w:themeColor="accent1" w:themeShade="BF"/>
    </w:rPr>
  </w:style>
  <w:style w:type="character" w:styleId="IntenseReference">
    <w:name w:val="Intense Reference"/>
    <w:basedOn w:val="DefaultParagraphFont"/>
    <w:uiPriority w:val="32"/>
    <w:qFormat/>
    <w:rsid w:val="008730DE"/>
    <w:rPr>
      <w:b/>
      <w:bCs/>
      <w:smallCaps/>
      <w:color w:val="0F4761" w:themeColor="accent1" w:themeShade="BF"/>
      <w:spacing w:val="5"/>
    </w:rPr>
  </w:style>
  <w:style w:type="table" w:styleId="TableGrid">
    <w:name w:val="Table Grid"/>
    <w:basedOn w:val="TableNormal"/>
    <w:uiPriority w:val="39"/>
    <w:rsid w:val="004C0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7EB3"/>
    <w:rPr>
      <w:sz w:val="16"/>
      <w:szCs w:val="16"/>
    </w:rPr>
  </w:style>
  <w:style w:type="paragraph" w:styleId="CommentText">
    <w:name w:val="annotation text"/>
    <w:basedOn w:val="Normal"/>
    <w:link w:val="CommentTextChar"/>
    <w:uiPriority w:val="99"/>
    <w:unhideWhenUsed/>
    <w:rsid w:val="000F7EB3"/>
    <w:pPr>
      <w:spacing w:line="240" w:lineRule="auto"/>
    </w:pPr>
    <w:rPr>
      <w:sz w:val="20"/>
      <w:szCs w:val="20"/>
    </w:rPr>
  </w:style>
  <w:style w:type="character" w:customStyle="1" w:styleId="CommentTextChar">
    <w:name w:val="Comment Text Char"/>
    <w:basedOn w:val="DefaultParagraphFont"/>
    <w:link w:val="CommentText"/>
    <w:uiPriority w:val="99"/>
    <w:rsid w:val="000F7EB3"/>
    <w:rPr>
      <w:sz w:val="20"/>
      <w:szCs w:val="20"/>
    </w:rPr>
  </w:style>
  <w:style w:type="paragraph" w:styleId="CommentSubject">
    <w:name w:val="annotation subject"/>
    <w:basedOn w:val="CommentText"/>
    <w:next w:val="CommentText"/>
    <w:link w:val="CommentSubjectChar"/>
    <w:uiPriority w:val="99"/>
    <w:semiHidden/>
    <w:unhideWhenUsed/>
    <w:rsid w:val="000F7EB3"/>
    <w:rPr>
      <w:b/>
      <w:bCs/>
    </w:rPr>
  </w:style>
  <w:style w:type="character" w:customStyle="1" w:styleId="CommentSubjectChar">
    <w:name w:val="Comment Subject Char"/>
    <w:basedOn w:val="CommentTextChar"/>
    <w:link w:val="CommentSubject"/>
    <w:uiPriority w:val="99"/>
    <w:semiHidden/>
    <w:rsid w:val="000F7EB3"/>
    <w:rPr>
      <w:b/>
      <w:bCs/>
      <w:sz w:val="20"/>
      <w:szCs w:val="20"/>
    </w:rPr>
  </w:style>
  <w:style w:type="character" w:customStyle="1" w:styleId="cf01">
    <w:name w:val="cf01"/>
    <w:basedOn w:val="DefaultParagraphFont"/>
    <w:rsid w:val="000D655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1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image" Target="media/image2.png"/><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microsoft.com/office/2018/08/relationships/commentsExtensible" Target="commentsExtensible.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6968E2A0B6A74BAC5B41CF8BA910AA" ma:contentTypeVersion="22" ma:contentTypeDescription="Create a new document." ma:contentTypeScope="" ma:versionID="9f1584c15001cdabb5e97e3227a5d031">
  <xsd:schema xmlns:xsd="http://www.w3.org/2001/XMLSchema" xmlns:xs="http://www.w3.org/2001/XMLSchema" xmlns:p="http://schemas.microsoft.com/office/2006/metadata/properties" xmlns:ns2="a2824c48-80ac-4368-b62d-2297cbced6d2" xmlns:ns3="4c0a2341-30f1-4c7a-b720-9c885867b596" targetNamespace="http://schemas.microsoft.com/office/2006/metadata/properties" ma:root="true" ma:fieldsID="241732fad2db844f4a28b8495f06a0c4" ns2:_="" ns3:_="">
    <xsd:import namespace="a2824c48-80ac-4368-b62d-2297cbced6d2"/>
    <xsd:import namespace="4c0a2341-30f1-4c7a-b720-9c885867b5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n27b5f0f980b4fd58898cd625918b481" minOccurs="0"/>
                <xsd:element ref="ns3:TaxCatchAll" minOccurs="0"/>
                <xsd:element ref="ns3:TaxKeywordTaxHTField"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24c48-80ac-4368-b62d-2297cbced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f1f209c-4085-4296-9d53-8a2a91d03a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a2341-30f1-4c7a-b720-9c885867b596" elementFormDefault="qualified">
    <xsd:import namespace="http://schemas.microsoft.com/office/2006/documentManagement/types"/>
    <xsd:import namespace="http://schemas.microsoft.com/office/infopath/2007/PartnerControls"/>
    <xsd:element name="n27b5f0f980b4fd58898cd625918b481" ma:index="13" nillable="true" ma:taxonomy="true" ma:internalName="n27b5f0f980b4fd58898cd625918b481" ma:taxonomyFieldName="Chelonia" ma:displayName="Chelonia" ma:default="" ma:fieldId="{727b5f0f-980b-4fd5-8898-cd625918b481}" ma:taxonomyMulti="true" ma:sspId="df1f209c-4085-4296-9d53-8a2a91d03a14" ma:termSetId="f73cc960-b880-4d1a-866a-440a81fe7a09" ma:anchorId="00000000-0000-0000-0000-000000000000" ma:open="true" ma:isKeyword="false">
      <xsd:complexType>
        <xsd:sequence>
          <xsd:element ref="pc:Terms" minOccurs="0" maxOccurs="1"/>
        </xsd:sequence>
      </xsd:complexType>
    </xsd:element>
    <xsd:element name="TaxCatchAll" ma:index="14" nillable="true" ma:displayName="Taxonomy Catch All Column" ma:hidden="true" ma:list="{9913b0d5-946b-4a62-811b-facc017762f5}" ma:internalName="TaxCatchAll" ma:showField="CatchAllData" ma:web="4c0a2341-30f1-4c7a-b720-9c885867b596">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df1f209c-4085-4296-9d53-8a2a91d03a1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c0a2341-30f1-4c7a-b720-9c885867b596" xsi:nil="true"/>
    <TaxKeywordTaxHTField xmlns="4c0a2341-30f1-4c7a-b720-9c885867b596">
      <Terms xmlns="http://schemas.microsoft.com/office/infopath/2007/PartnerControls"/>
    </TaxKeywordTaxHTField>
    <n27b5f0f980b4fd58898cd625918b481 xmlns="4c0a2341-30f1-4c7a-b720-9c885867b596">
      <Terms xmlns="http://schemas.microsoft.com/office/infopath/2007/PartnerControls"/>
    </n27b5f0f980b4fd58898cd625918b481>
    <lcf76f155ced4ddcb4097134ff3c332f xmlns="a2824c48-80ac-4368-b62d-2297cbced6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AF4A67-1854-4CF2-936D-9EAD267CDDF5}">
  <ds:schemaRefs>
    <ds:schemaRef ds:uri="http://schemas.openxmlformats.org/officeDocument/2006/bibliography"/>
  </ds:schemaRefs>
</ds:datastoreItem>
</file>

<file path=customXml/itemProps2.xml><?xml version="1.0" encoding="utf-8"?>
<ds:datastoreItem xmlns:ds="http://schemas.openxmlformats.org/officeDocument/2006/customXml" ds:itemID="{FFA1094C-5774-42A1-B17B-D21F5C66907E}"/>
</file>

<file path=customXml/itemProps3.xml><?xml version="1.0" encoding="utf-8"?>
<ds:datastoreItem xmlns:ds="http://schemas.openxmlformats.org/officeDocument/2006/customXml" ds:itemID="{6F9879DD-8ACE-4654-81CB-C24BA8AFD04F}"/>
</file>

<file path=customXml/itemProps4.xml><?xml version="1.0" encoding="utf-8"?>
<ds:datastoreItem xmlns:ds="http://schemas.openxmlformats.org/officeDocument/2006/customXml" ds:itemID="{D54BAD71-F348-4678-9ACA-AB6D79563A16}"/>
</file>

<file path=docProps/app.xml><?xml version="1.0" encoding="utf-8"?>
<Properties xmlns="http://schemas.openxmlformats.org/officeDocument/2006/extended-properties" xmlns:vt="http://schemas.openxmlformats.org/officeDocument/2006/docPropsVTypes">
  <Template>Normal.dotm</Template>
  <TotalTime>829</TotalTime>
  <Pages>7</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Duffield</dc:creator>
  <cp:keywords/>
  <dc:description/>
  <cp:lastModifiedBy>Callum Duffield</cp:lastModifiedBy>
  <cp:revision>177</cp:revision>
  <dcterms:created xsi:type="dcterms:W3CDTF">2024-06-20T13:39:00Z</dcterms:created>
  <dcterms:modified xsi:type="dcterms:W3CDTF">2024-07-04T16:22:00Z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0x0101002E6968E2A0B6A74BAC5B41CF8BA910AA</vt:lpwstr>
  </property>
</Properties>
</file>